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03F1" w14:textId="77777777" w:rsidR="00952D1B" w:rsidRDefault="00952D1B" w:rsidP="003C5CEA">
      <w:pPr>
        <w:rPr>
          <w:rFonts w:ascii="Calibri" w:hAnsi="Calibri" w:cs="Times New Roman"/>
          <w:sz w:val="20"/>
          <w:szCs w:val="20"/>
        </w:rPr>
      </w:pPr>
    </w:p>
    <w:p w14:paraId="22F06697" w14:textId="53EBC4D8" w:rsidR="00952D1B" w:rsidRPr="00932E60" w:rsidRDefault="00952D1B" w:rsidP="003C5CEA">
      <w:pPr>
        <w:rPr>
          <w:rFonts w:asciiTheme="majorHAnsi" w:hAnsiTheme="majorHAnsi" w:cstheme="majorHAnsi"/>
          <w:b/>
          <w:bCs/>
        </w:rPr>
      </w:pPr>
      <w:r w:rsidRPr="00932E60">
        <w:rPr>
          <w:rFonts w:asciiTheme="majorHAnsi" w:hAnsiTheme="majorHAnsi" w:cstheme="majorHAnsi"/>
          <w:b/>
          <w:bCs/>
        </w:rPr>
        <w:t>OVERVIEW</w:t>
      </w:r>
    </w:p>
    <w:p w14:paraId="61EE95A0" w14:textId="77777777" w:rsidR="00952D1B" w:rsidRPr="001447CC" w:rsidRDefault="00952D1B" w:rsidP="003C5CEA">
      <w:pPr>
        <w:rPr>
          <w:rFonts w:asciiTheme="majorHAnsi" w:hAnsiTheme="majorHAnsi" w:cstheme="majorHAnsi"/>
        </w:rPr>
      </w:pPr>
    </w:p>
    <w:p w14:paraId="267CC843" w14:textId="2741AFE1" w:rsidR="00952D1B" w:rsidRPr="001447CC" w:rsidRDefault="00952D1B" w:rsidP="003C5CEA">
      <w:pPr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 xml:space="preserve">Virginia law and regulations require that the </w:t>
      </w:r>
      <w:r w:rsidR="00BF174E" w:rsidRPr="001447CC">
        <w:rPr>
          <w:rFonts w:asciiTheme="majorHAnsi" w:hAnsiTheme="majorHAnsi" w:cstheme="majorHAnsi"/>
        </w:rPr>
        <w:t>Institution</w:t>
      </w:r>
      <w:r w:rsidRPr="001447CC">
        <w:rPr>
          <w:rFonts w:asciiTheme="majorHAnsi" w:hAnsiTheme="majorHAnsi" w:cstheme="majorHAnsi"/>
        </w:rPr>
        <w:t xml:space="preserve">, as a state agency, procure goods and services subject to competition; however, this competition requirement is only waived under special circumstances and procurement methods.  The Commonwealth recognizes several procurement methods, one of which is sole source procurement. </w:t>
      </w:r>
    </w:p>
    <w:p w14:paraId="5B9BE0B2" w14:textId="77777777" w:rsidR="00952D1B" w:rsidRPr="001447CC" w:rsidRDefault="00952D1B" w:rsidP="003C5CEA">
      <w:pPr>
        <w:rPr>
          <w:rFonts w:asciiTheme="majorHAnsi" w:hAnsiTheme="majorHAnsi" w:cstheme="majorHAnsi"/>
        </w:rPr>
      </w:pPr>
    </w:p>
    <w:p w14:paraId="78DAAC41" w14:textId="12CDC5B7" w:rsidR="00952D1B" w:rsidRPr="001447CC" w:rsidRDefault="00952D1B" w:rsidP="003C5CEA">
      <w:pPr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>A sole source procurement is based on the need to procure a unique good</w:t>
      </w:r>
      <w:r w:rsidR="00BF174E">
        <w:rPr>
          <w:rFonts w:asciiTheme="majorHAnsi" w:hAnsiTheme="majorHAnsi" w:cstheme="majorHAnsi"/>
        </w:rPr>
        <w:t>(s)</w:t>
      </w:r>
      <w:r w:rsidRPr="001447CC">
        <w:rPr>
          <w:rFonts w:asciiTheme="majorHAnsi" w:hAnsiTheme="majorHAnsi" w:cstheme="majorHAnsi"/>
        </w:rPr>
        <w:t xml:space="preserve"> or </w:t>
      </w:r>
      <w:r w:rsidR="00BF174E" w:rsidRPr="001447CC">
        <w:rPr>
          <w:rFonts w:asciiTheme="majorHAnsi" w:hAnsiTheme="majorHAnsi" w:cstheme="majorHAnsi"/>
        </w:rPr>
        <w:t>service</w:t>
      </w:r>
      <w:r w:rsidR="00BF174E">
        <w:rPr>
          <w:rFonts w:asciiTheme="majorHAnsi" w:hAnsiTheme="majorHAnsi" w:cstheme="majorHAnsi"/>
        </w:rPr>
        <w:t>(s)</w:t>
      </w:r>
      <w:r w:rsidRPr="001447CC">
        <w:rPr>
          <w:rFonts w:asciiTheme="majorHAnsi" w:hAnsiTheme="majorHAnsi" w:cstheme="majorHAnsi"/>
        </w:rPr>
        <w:t xml:space="preserve"> and that unique good</w:t>
      </w:r>
      <w:r w:rsidR="00BF174E">
        <w:rPr>
          <w:rFonts w:asciiTheme="majorHAnsi" w:hAnsiTheme="majorHAnsi" w:cstheme="majorHAnsi"/>
        </w:rPr>
        <w:t>(s)</w:t>
      </w:r>
      <w:r w:rsidRPr="001447CC">
        <w:rPr>
          <w:rFonts w:asciiTheme="majorHAnsi" w:hAnsiTheme="majorHAnsi" w:cstheme="majorHAnsi"/>
        </w:rPr>
        <w:t xml:space="preserve"> </w:t>
      </w:r>
      <w:r w:rsidR="00BF174E">
        <w:rPr>
          <w:rFonts w:asciiTheme="majorHAnsi" w:hAnsiTheme="majorHAnsi" w:cstheme="majorHAnsi"/>
        </w:rPr>
        <w:t>and/</w:t>
      </w:r>
      <w:r w:rsidRPr="001447CC">
        <w:rPr>
          <w:rFonts w:asciiTheme="majorHAnsi" w:hAnsiTheme="majorHAnsi" w:cstheme="majorHAnsi"/>
        </w:rPr>
        <w:t>or service</w:t>
      </w:r>
      <w:r w:rsidR="00BF174E">
        <w:rPr>
          <w:rFonts w:asciiTheme="majorHAnsi" w:hAnsiTheme="majorHAnsi" w:cstheme="majorHAnsi"/>
        </w:rPr>
        <w:t>(s)</w:t>
      </w:r>
      <w:r w:rsidRPr="001447CC">
        <w:rPr>
          <w:rFonts w:asciiTheme="majorHAnsi" w:hAnsiTheme="majorHAnsi" w:cstheme="majorHAnsi"/>
        </w:rPr>
        <w:t xml:space="preserve"> is not widely available or has limited availability.  As a result, a sole source procurement represents a unique exception to the legal and regulatory requirements for competition.  Completion of this form is intended to document and affirm that only a single product or service provided by a specific vendor will meet your business unit’s essential requirements. </w:t>
      </w:r>
    </w:p>
    <w:p w14:paraId="7C6E59F7" w14:textId="77777777" w:rsidR="00952D1B" w:rsidRPr="001447CC" w:rsidRDefault="00952D1B" w:rsidP="003C5CEA">
      <w:pPr>
        <w:rPr>
          <w:rFonts w:asciiTheme="majorHAnsi" w:hAnsiTheme="majorHAnsi" w:cstheme="majorHAnsi"/>
        </w:rPr>
      </w:pPr>
    </w:p>
    <w:p w14:paraId="319D94C8" w14:textId="45C6BB07" w:rsidR="00952D1B" w:rsidRPr="001447CC" w:rsidRDefault="00952D1B" w:rsidP="003C5CEA">
      <w:pPr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 xml:space="preserve">Please note: </w:t>
      </w:r>
    </w:p>
    <w:p w14:paraId="7BCA47B0" w14:textId="0A92B48B" w:rsidR="00952D1B" w:rsidRPr="00932E60" w:rsidRDefault="00952D1B" w:rsidP="00932E60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 xml:space="preserve">Completion of this form does not guarantee approval of a sole source </w:t>
      </w:r>
      <w:r w:rsidR="00932E60" w:rsidRPr="001447CC">
        <w:rPr>
          <w:rFonts w:asciiTheme="majorHAnsi" w:hAnsiTheme="majorHAnsi" w:cstheme="majorHAnsi"/>
        </w:rPr>
        <w:t>procurement,</w:t>
      </w:r>
      <w:r w:rsidR="00932E60">
        <w:rPr>
          <w:rFonts w:asciiTheme="majorHAnsi" w:hAnsiTheme="majorHAnsi" w:cstheme="majorHAnsi"/>
        </w:rPr>
        <w:t xml:space="preserve"> and </w:t>
      </w:r>
      <w:r w:rsidR="00932E60" w:rsidRPr="001447CC">
        <w:rPr>
          <w:rFonts w:asciiTheme="majorHAnsi" w:hAnsiTheme="majorHAnsi" w:cstheme="majorHAnsi"/>
        </w:rPr>
        <w:t>the final determination of a Sole Source validity will be made by the Procurement Department</w:t>
      </w:r>
    </w:p>
    <w:p w14:paraId="6C294771" w14:textId="565FFCC2" w:rsidR="00702B10" w:rsidRPr="001447CC" w:rsidRDefault="00952D1B" w:rsidP="00952D1B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>Sole Source Procurement is subject to RBC policy, audit and public review</w:t>
      </w:r>
    </w:p>
    <w:p w14:paraId="733760D9" w14:textId="18A1A882" w:rsidR="00952D1B" w:rsidRPr="001447CC" w:rsidRDefault="00952D1B" w:rsidP="00952D1B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>Vendors are not permitted to complete this form for your business unit</w:t>
      </w:r>
    </w:p>
    <w:p w14:paraId="445F4C09" w14:textId="770A4B89" w:rsidR="00952D1B" w:rsidRPr="001447CC" w:rsidRDefault="00952D1B" w:rsidP="00952D1B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>Price and delivery are NOT factors in determining if a product and/or service is a sole source</w:t>
      </w:r>
    </w:p>
    <w:p w14:paraId="7C10D86D" w14:textId="6C49BD42" w:rsidR="00952D1B" w:rsidRPr="001447CC" w:rsidRDefault="00952D1B" w:rsidP="00952D1B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>Submission of this document constitutes acknowledgment that the requester has no personal, financial, or fiduciary relation with the recommended vendor</w:t>
      </w:r>
      <w:r w:rsidRPr="001447CC">
        <w:rPr>
          <w:rFonts w:asciiTheme="majorHAnsi" w:hAnsiTheme="majorHAnsi" w:cstheme="majorHAnsi"/>
        </w:rPr>
        <w:br/>
      </w:r>
    </w:p>
    <w:p w14:paraId="14441B2F" w14:textId="413A4951" w:rsidR="00952D1B" w:rsidRPr="001447CC" w:rsidRDefault="00952D1B" w:rsidP="00952D1B">
      <w:pPr>
        <w:pStyle w:val="ListParagraph"/>
        <w:spacing w:line="360" w:lineRule="auto"/>
        <w:ind w:left="0"/>
        <w:rPr>
          <w:rFonts w:asciiTheme="majorHAnsi" w:hAnsiTheme="majorHAnsi" w:cstheme="majorHAnsi"/>
        </w:rPr>
      </w:pPr>
      <w:r w:rsidRPr="00932E60">
        <w:rPr>
          <w:rFonts w:asciiTheme="majorHAnsi" w:hAnsiTheme="majorHAnsi" w:cstheme="majorHAnsi"/>
          <w:b/>
          <w:bCs/>
        </w:rPr>
        <w:t>DOCUMENTATION</w:t>
      </w:r>
      <w:r w:rsidRPr="001447CC">
        <w:rPr>
          <w:rFonts w:asciiTheme="majorHAnsi" w:hAnsiTheme="majorHAnsi" w:cstheme="majorHAnsi"/>
        </w:rPr>
        <w:br/>
        <w:t>Proposed Vendor</w:t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52354103"/>
          <w:placeholder>
            <w:docPart w:val="9B014B6B256045DDB1B0DF20CAD5F2B9"/>
          </w:placeholder>
          <w:showingPlcHdr/>
        </w:sdtPr>
        <w:sdtContent>
          <w:r w:rsidR="007A5B5E" w:rsidRPr="008332E2">
            <w:rPr>
              <w:rStyle w:val="PlaceholderText"/>
            </w:rPr>
            <w:t>Click or tap here to enter text.</w:t>
          </w:r>
        </w:sdtContent>
      </w:sdt>
    </w:p>
    <w:p w14:paraId="5B27C38E" w14:textId="70C685CD" w:rsidR="00952D1B" w:rsidRPr="001447CC" w:rsidRDefault="00952D1B" w:rsidP="00952D1B">
      <w:pPr>
        <w:pStyle w:val="ListParagraph"/>
        <w:spacing w:line="360" w:lineRule="auto"/>
        <w:ind w:left="0"/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>Vendor Point of Contact (POC)</w:t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766254693"/>
          <w:placeholder>
            <w:docPart w:val="A9350551C5C14F48ABF33CB2B93579F4"/>
          </w:placeholder>
          <w:showingPlcHdr/>
        </w:sdtPr>
        <w:sdtContent>
          <w:r w:rsidR="007A5B5E" w:rsidRPr="008332E2">
            <w:rPr>
              <w:rStyle w:val="PlaceholderText"/>
            </w:rPr>
            <w:t>Click or tap here to enter text.</w:t>
          </w:r>
        </w:sdtContent>
      </w:sdt>
    </w:p>
    <w:p w14:paraId="716ED09A" w14:textId="74D1675D" w:rsidR="00952D1B" w:rsidRPr="001447CC" w:rsidRDefault="00952D1B" w:rsidP="00952D1B">
      <w:pPr>
        <w:pStyle w:val="ListParagraph"/>
        <w:spacing w:line="360" w:lineRule="auto"/>
        <w:ind w:left="0"/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>Vendor POC email</w:t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603569560"/>
          <w:placeholder>
            <w:docPart w:val="800C0C0C754D47AF956DDB6A94981093"/>
          </w:placeholder>
          <w:showingPlcHdr/>
        </w:sdtPr>
        <w:sdtContent>
          <w:r w:rsidR="007A5B5E" w:rsidRPr="008332E2">
            <w:rPr>
              <w:rStyle w:val="PlaceholderText"/>
            </w:rPr>
            <w:t>Click or tap here to enter text.</w:t>
          </w:r>
        </w:sdtContent>
      </w:sdt>
    </w:p>
    <w:p w14:paraId="36B817F7" w14:textId="0A877798" w:rsidR="00952D1B" w:rsidRPr="001447CC" w:rsidRDefault="00952D1B" w:rsidP="00952D1B">
      <w:pPr>
        <w:pStyle w:val="ListParagraph"/>
        <w:spacing w:line="360" w:lineRule="auto"/>
        <w:ind w:left="0"/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>Vendor POC Phone Number</w:t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014890915"/>
          <w:placeholder>
            <w:docPart w:val="7C7137AF793E4B94B78F94328E5B8BB9"/>
          </w:placeholder>
          <w:showingPlcHdr/>
        </w:sdtPr>
        <w:sdtContent>
          <w:r w:rsidR="007A5B5E" w:rsidRPr="008332E2">
            <w:rPr>
              <w:rStyle w:val="PlaceholderText"/>
            </w:rPr>
            <w:t>Click or tap here to enter text.</w:t>
          </w:r>
        </w:sdtContent>
      </w:sdt>
    </w:p>
    <w:p w14:paraId="16214150" w14:textId="1500F395" w:rsidR="00952D1B" w:rsidRPr="001447CC" w:rsidRDefault="00952D1B" w:rsidP="00952D1B">
      <w:pPr>
        <w:pStyle w:val="ListParagraph"/>
        <w:spacing w:line="360" w:lineRule="auto"/>
        <w:ind w:left="0"/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>Description of Product and/or Service</w:t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290123333"/>
          <w:placeholder>
            <w:docPart w:val="B044BC111DF94A6F94FC245A90D973C8"/>
          </w:placeholder>
          <w:showingPlcHdr/>
        </w:sdtPr>
        <w:sdtContent>
          <w:r w:rsidR="007A5B5E" w:rsidRPr="008332E2">
            <w:rPr>
              <w:rStyle w:val="PlaceholderText"/>
            </w:rPr>
            <w:t>Click or tap here to enter text.</w:t>
          </w:r>
        </w:sdtContent>
      </w:sdt>
    </w:p>
    <w:p w14:paraId="224772C0" w14:textId="55DB1CC3" w:rsidR="00952D1B" w:rsidRPr="001447CC" w:rsidRDefault="00952D1B" w:rsidP="00952D1B">
      <w:pPr>
        <w:pStyle w:val="ListParagraph"/>
        <w:spacing w:line="360" w:lineRule="auto"/>
        <w:ind w:left="0"/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>Projected Cost</w:t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r w:rsidR="007A5B5E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682585229"/>
          <w:placeholder>
            <w:docPart w:val="B93A357AF7CE4F3981C3DFA240C5D7C5"/>
          </w:placeholder>
          <w:showingPlcHdr/>
        </w:sdtPr>
        <w:sdtContent>
          <w:r w:rsidR="007A5B5E" w:rsidRPr="008332E2">
            <w:rPr>
              <w:rStyle w:val="PlaceholderText"/>
            </w:rPr>
            <w:t>Click or tap here to enter text.</w:t>
          </w:r>
        </w:sdtContent>
      </w:sdt>
    </w:p>
    <w:p w14:paraId="7C034EA7" w14:textId="77777777" w:rsidR="00952D1B" w:rsidRDefault="00952D1B" w:rsidP="00952D1B">
      <w:pPr>
        <w:pStyle w:val="ListParagraph"/>
        <w:spacing w:line="360" w:lineRule="auto"/>
        <w:ind w:left="0"/>
        <w:rPr>
          <w:rFonts w:asciiTheme="majorHAnsi" w:hAnsiTheme="majorHAnsi" w:cstheme="majorHAnsi"/>
        </w:rPr>
      </w:pPr>
    </w:p>
    <w:p w14:paraId="53208481" w14:textId="77777777" w:rsidR="007A5B5E" w:rsidRPr="001447CC" w:rsidRDefault="007A5B5E" w:rsidP="00952D1B">
      <w:pPr>
        <w:pStyle w:val="ListParagraph"/>
        <w:spacing w:line="360" w:lineRule="auto"/>
        <w:ind w:left="0"/>
        <w:rPr>
          <w:rFonts w:asciiTheme="majorHAnsi" w:hAnsiTheme="majorHAnsi" w:cstheme="majorHAnsi"/>
        </w:rPr>
      </w:pPr>
    </w:p>
    <w:p w14:paraId="1C617C29" w14:textId="29DD65E0" w:rsidR="00952D1B" w:rsidRPr="00BF174E" w:rsidRDefault="00952D1B" w:rsidP="00BF174E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BF174E">
        <w:rPr>
          <w:rFonts w:asciiTheme="majorHAnsi" w:hAnsiTheme="majorHAnsi" w:cstheme="majorHAnsi"/>
        </w:rPr>
        <w:lastRenderedPageBreak/>
        <w:t xml:space="preserve">Please provide a brief background </w:t>
      </w:r>
      <w:r w:rsidR="001447CC" w:rsidRPr="00BF174E">
        <w:rPr>
          <w:rFonts w:asciiTheme="majorHAnsi" w:hAnsiTheme="majorHAnsi" w:cstheme="majorHAnsi"/>
        </w:rPr>
        <w:t>summary</w:t>
      </w:r>
      <w:r w:rsidRPr="00BF174E">
        <w:rPr>
          <w:rFonts w:asciiTheme="majorHAnsi" w:hAnsiTheme="majorHAnsi" w:cstheme="majorHAnsi"/>
        </w:rPr>
        <w:t xml:space="preserve"> </w:t>
      </w:r>
      <w:r w:rsidR="001447CC" w:rsidRPr="00BF174E">
        <w:rPr>
          <w:rFonts w:asciiTheme="majorHAnsi" w:hAnsiTheme="majorHAnsi" w:cstheme="majorHAnsi"/>
        </w:rPr>
        <w:t>of</w:t>
      </w:r>
      <w:r w:rsidRPr="00BF174E">
        <w:rPr>
          <w:rFonts w:asciiTheme="majorHAnsi" w:hAnsiTheme="majorHAnsi" w:cstheme="majorHAnsi"/>
        </w:rPr>
        <w:t xml:space="preserve"> why you need the product/service.  Why is the requested product/service the only one that can satisfy your requirements? Provide specific details on any unique f</w:t>
      </w:r>
      <w:r w:rsidR="00CC7111" w:rsidRPr="00BF174E">
        <w:rPr>
          <w:rFonts w:asciiTheme="majorHAnsi" w:hAnsiTheme="majorHAnsi" w:cstheme="majorHAnsi"/>
        </w:rPr>
        <w:t xml:space="preserve">eatures of the product/service that are not available in any other product/service and are </w:t>
      </w:r>
      <w:r w:rsidR="001447CC" w:rsidRPr="00BF174E">
        <w:rPr>
          <w:rFonts w:asciiTheme="majorHAnsi" w:hAnsiTheme="majorHAnsi" w:cstheme="majorHAnsi"/>
        </w:rPr>
        <w:t>essential to</w:t>
      </w:r>
      <w:r w:rsidR="00CC7111" w:rsidRPr="00BF174E">
        <w:rPr>
          <w:rFonts w:asciiTheme="majorHAnsi" w:hAnsiTheme="majorHAnsi" w:cstheme="majorHAnsi"/>
        </w:rPr>
        <w:t xml:space="preserve"> your required minimum performance.</w:t>
      </w:r>
      <w:r w:rsidR="001447CC" w:rsidRPr="00BF174E">
        <w:rPr>
          <w:rFonts w:asciiTheme="majorHAnsi" w:hAnsiTheme="majorHAnsi" w:cstheme="majorHAnsi"/>
          <w:color w:val="FF0000"/>
        </w:rPr>
        <w:t xml:space="preserve"> </w:t>
      </w:r>
      <w:r w:rsidR="007A5B5E">
        <w:rPr>
          <w:rFonts w:asciiTheme="majorHAnsi" w:hAnsiTheme="majorHAnsi" w:cstheme="majorHAnsi"/>
          <w:color w:val="FF0000"/>
        </w:rPr>
        <w:t xml:space="preserve"> </w:t>
      </w:r>
      <w:sdt>
        <w:sdtPr>
          <w:rPr>
            <w:rFonts w:asciiTheme="majorHAnsi" w:hAnsiTheme="majorHAnsi" w:cstheme="majorHAnsi"/>
            <w:color w:val="FF0000"/>
          </w:rPr>
          <w:id w:val="1573852815"/>
          <w:placeholder>
            <w:docPart w:val="5D528C56E7A7446CBD1C286F3CD97EC9"/>
          </w:placeholder>
          <w:showingPlcHdr/>
        </w:sdtPr>
        <w:sdtContent>
          <w:r w:rsidR="007A5B5E" w:rsidRPr="008332E2">
            <w:rPr>
              <w:rStyle w:val="PlaceholderText"/>
            </w:rPr>
            <w:t>Click or tap here to enter text.</w:t>
          </w:r>
        </w:sdtContent>
      </w:sdt>
      <w:r w:rsidR="00BF174E" w:rsidRPr="00BF174E">
        <w:rPr>
          <w:rFonts w:asciiTheme="majorHAnsi" w:hAnsiTheme="majorHAnsi" w:cstheme="majorHAnsi"/>
          <w:color w:val="FF0000"/>
        </w:rPr>
        <w:br/>
      </w:r>
    </w:p>
    <w:p w14:paraId="7B1382F5" w14:textId="6E76D0F1" w:rsidR="00BF174E" w:rsidRDefault="00CC7111" w:rsidP="00BF174E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BF174E">
        <w:rPr>
          <w:rFonts w:asciiTheme="majorHAnsi" w:hAnsiTheme="majorHAnsi" w:cstheme="majorHAnsi"/>
        </w:rPr>
        <w:t xml:space="preserve">Why is this vendor the only practicably available source from which to obtain this product/service?  Provide specific details on the expertise, experience and/or capabilities that support why the requested vendor is the only one that can provide the required product/service.  Note that support why the requested vendor is the only one that can provide the required product/service.  Note that if this product/service is available through multiple distributors, it is not justifiable as a sole source. </w:t>
      </w:r>
    </w:p>
    <w:sdt>
      <w:sdtPr>
        <w:rPr>
          <w:rFonts w:asciiTheme="majorHAnsi" w:hAnsiTheme="majorHAnsi" w:cstheme="majorHAnsi"/>
        </w:rPr>
        <w:id w:val="895473258"/>
        <w:placeholder>
          <w:docPart w:val="6C14CD97C51E43E19C76AB946B2A5AA3"/>
        </w:placeholder>
        <w:showingPlcHdr/>
      </w:sdtPr>
      <w:sdtContent>
        <w:p w14:paraId="12E6EB5E" w14:textId="0057186B" w:rsidR="007A5B5E" w:rsidRPr="00BF174E" w:rsidRDefault="007A5B5E" w:rsidP="007A5B5E">
          <w:pPr>
            <w:pStyle w:val="ListParagraph"/>
            <w:rPr>
              <w:rFonts w:asciiTheme="majorHAnsi" w:hAnsiTheme="majorHAnsi" w:cstheme="majorHAnsi"/>
            </w:rPr>
          </w:pPr>
          <w:r w:rsidRPr="008332E2">
            <w:rPr>
              <w:rStyle w:val="PlaceholderText"/>
            </w:rPr>
            <w:t>Click or tap here to enter text.</w:t>
          </w:r>
        </w:p>
      </w:sdtContent>
    </w:sdt>
    <w:p w14:paraId="31F7F9CC" w14:textId="77777777" w:rsidR="00BF174E" w:rsidRPr="00BF174E" w:rsidRDefault="00BF174E" w:rsidP="00BF174E">
      <w:pPr>
        <w:rPr>
          <w:rFonts w:asciiTheme="majorHAnsi" w:hAnsiTheme="majorHAnsi" w:cstheme="majorHAnsi"/>
        </w:rPr>
      </w:pPr>
    </w:p>
    <w:p w14:paraId="1011C931" w14:textId="41280C70" w:rsidR="00CC7111" w:rsidRPr="00BF174E" w:rsidRDefault="00CC7111" w:rsidP="00081C30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 xml:space="preserve">Alternative vendors and products/services should be researched to substantiate why there is only one practicable source.  What were the names of the vendors and the products/services that were researched? What were the specific performance requirements that could not be met to make conducting a form solicitation unnecessary? </w:t>
      </w:r>
      <w:sdt>
        <w:sdtPr>
          <w:rPr>
            <w:rFonts w:asciiTheme="majorHAnsi" w:hAnsiTheme="majorHAnsi" w:cstheme="majorHAnsi"/>
          </w:rPr>
          <w:id w:val="-1147742598"/>
          <w:placeholder>
            <w:docPart w:val="27757D8749BE4522BE531D1D8E8D0F31"/>
          </w:placeholder>
          <w:showingPlcHdr/>
        </w:sdtPr>
        <w:sdtContent>
          <w:r w:rsidR="007A5B5E" w:rsidRPr="008332E2">
            <w:rPr>
              <w:rStyle w:val="PlaceholderText"/>
            </w:rPr>
            <w:t>Click or tap here to enter text.</w:t>
          </w:r>
        </w:sdtContent>
      </w:sdt>
    </w:p>
    <w:p w14:paraId="0E9A80CB" w14:textId="77777777" w:rsidR="00BF174E" w:rsidRPr="00BF174E" w:rsidRDefault="00BF174E" w:rsidP="00BF174E">
      <w:pPr>
        <w:rPr>
          <w:rFonts w:asciiTheme="majorHAnsi" w:hAnsiTheme="majorHAnsi" w:cstheme="majorHAnsi"/>
        </w:rPr>
      </w:pPr>
    </w:p>
    <w:p w14:paraId="57004143" w14:textId="7C749EA6" w:rsidR="00CC7111" w:rsidRPr="001447CC" w:rsidRDefault="00CC7111" w:rsidP="001447C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 xml:space="preserve">If no other vendors were </w:t>
      </w:r>
      <w:r w:rsidR="00932E60" w:rsidRPr="001447CC">
        <w:rPr>
          <w:rFonts w:asciiTheme="majorHAnsi" w:hAnsiTheme="majorHAnsi" w:cstheme="majorHAnsi"/>
        </w:rPr>
        <w:t>considered,</w:t>
      </w:r>
      <w:r w:rsidRPr="001447CC">
        <w:rPr>
          <w:rFonts w:asciiTheme="majorHAnsi" w:hAnsiTheme="majorHAnsi" w:cstheme="majorHAnsi"/>
        </w:rPr>
        <w:t xml:space="preserve"> please denote at least one of the following: </w:t>
      </w:r>
    </w:p>
    <w:p w14:paraId="42E494E0" w14:textId="199F09F8" w:rsidR="00CC7111" w:rsidRPr="001447CC" w:rsidRDefault="00000000" w:rsidP="001447CC">
      <w:pPr>
        <w:ind w:left="144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94472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B5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C7111" w:rsidRPr="001447CC">
        <w:rPr>
          <w:rFonts w:asciiTheme="majorHAnsi" w:hAnsiTheme="majorHAnsi" w:cstheme="majorHAnsi"/>
        </w:rPr>
        <w:t>Exclusive distribution</w:t>
      </w:r>
    </w:p>
    <w:p w14:paraId="2834FA9D" w14:textId="076FB5F4" w:rsidR="00CC7111" w:rsidRPr="001447CC" w:rsidRDefault="00000000" w:rsidP="001447CC">
      <w:pPr>
        <w:ind w:left="144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87218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B5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C7111" w:rsidRPr="001447CC">
        <w:rPr>
          <w:rFonts w:asciiTheme="majorHAnsi" w:hAnsiTheme="majorHAnsi" w:cstheme="majorHAnsi"/>
        </w:rPr>
        <w:t xml:space="preserve">Integral part or accessory compatible with existing equipment </w:t>
      </w:r>
    </w:p>
    <w:p w14:paraId="1BAC98E8" w14:textId="6F4AAED7" w:rsidR="00CC7111" w:rsidRPr="001447CC" w:rsidRDefault="00000000" w:rsidP="001447CC">
      <w:pPr>
        <w:ind w:left="144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3185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B5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C7111" w:rsidRPr="001447CC">
        <w:rPr>
          <w:rFonts w:asciiTheme="majorHAnsi" w:hAnsiTheme="majorHAnsi" w:cstheme="majorHAnsi"/>
        </w:rPr>
        <w:t xml:space="preserve">Maintenance service for existing equipment </w:t>
      </w:r>
    </w:p>
    <w:p w14:paraId="2263C984" w14:textId="792870EF" w:rsidR="00CC7111" w:rsidRPr="001447CC" w:rsidRDefault="00000000" w:rsidP="001447CC">
      <w:pPr>
        <w:ind w:left="144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450323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B5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C7111" w:rsidRPr="001447CC">
        <w:rPr>
          <w:rFonts w:asciiTheme="majorHAnsi" w:hAnsiTheme="majorHAnsi" w:cstheme="majorHAnsi"/>
        </w:rPr>
        <w:t>Upgrade or maintenance for existing software</w:t>
      </w:r>
    </w:p>
    <w:p w14:paraId="2AEC4A3B" w14:textId="3A0B6278" w:rsidR="00CC7111" w:rsidRPr="001447CC" w:rsidRDefault="00000000" w:rsidP="001447CC">
      <w:pPr>
        <w:ind w:left="144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50243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B5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C7111" w:rsidRPr="001447CC">
        <w:rPr>
          <w:rFonts w:asciiTheme="majorHAnsi" w:hAnsiTheme="majorHAnsi" w:cstheme="majorHAnsi"/>
        </w:rPr>
        <w:t>Used in research and is required to provide continuity of results</w:t>
      </w:r>
      <w:r w:rsidR="00932E60">
        <w:rPr>
          <w:rFonts w:asciiTheme="majorHAnsi" w:hAnsiTheme="majorHAnsi" w:cstheme="majorHAnsi"/>
        </w:rPr>
        <w:br/>
      </w:r>
      <w:sdt>
        <w:sdtPr>
          <w:rPr>
            <w:rFonts w:asciiTheme="majorHAnsi" w:hAnsiTheme="majorHAnsi" w:cstheme="majorHAnsi"/>
          </w:rPr>
          <w:id w:val="-11638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B5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32E60">
        <w:rPr>
          <w:rFonts w:asciiTheme="majorHAnsi" w:hAnsiTheme="majorHAnsi" w:cstheme="majorHAnsi"/>
        </w:rPr>
        <w:t>Curriculum specific need (Curriculum would need to change if not used)</w:t>
      </w:r>
    </w:p>
    <w:p w14:paraId="58474AF1" w14:textId="5E470DA3" w:rsidR="00CC7111" w:rsidRPr="001447CC" w:rsidRDefault="00000000" w:rsidP="001447CC">
      <w:pPr>
        <w:ind w:left="144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43753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B5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C7111" w:rsidRPr="001447CC">
        <w:rPr>
          <w:rFonts w:asciiTheme="majorHAnsi" w:hAnsiTheme="majorHAnsi" w:cstheme="majorHAnsi"/>
        </w:rPr>
        <w:t>Vendor specifically named in grant and/or grant proposal</w:t>
      </w:r>
    </w:p>
    <w:p w14:paraId="69A684EB" w14:textId="5A274842" w:rsidR="00CC7111" w:rsidRPr="001447CC" w:rsidRDefault="00000000" w:rsidP="001447CC">
      <w:pPr>
        <w:ind w:left="144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13679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B5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C7111" w:rsidRPr="001447CC">
        <w:rPr>
          <w:rFonts w:asciiTheme="majorHAnsi" w:hAnsiTheme="majorHAnsi" w:cstheme="majorHAnsi"/>
        </w:rPr>
        <w:t xml:space="preserve">Other: </w:t>
      </w:r>
      <w:sdt>
        <w:sdtPr>
          <w:rPr>
            <w:rFonts w:asciiTheme="majorHAnsi" w:hAnsiTheme="majorHAnsi" w:cstheme="majorHAnsi"/>
          </w:rPr>
          <w:id w:val="1086272062"/>
          <w:placeholder>
            <w:docPart w:val="E6A6B0E7E182437F911369292CB79EB1"/>
          </w:placeholder>
          <w:showingPlcHdr/>
        </w:sdtPr>
        <w:sdtContent>
          <w:r w:rsidR="007A5B5E" w:rsidRPr="008332E2">
            <w:rPr>
              <w:rStyle w:val="PlaceholderText"/>
            </w:rPr>
            <w:t>Click or tap here to enter text.</w:t>
          </w:r>
        </w:sdtContent>
      </w:sdt>
    </w:p>
    <w:p w14:paraId="650D2851" w14:textId="77777777" w:rsidR="007A5B5E" w:rsidRDefault="007A5B5E" w:rsidP="007A5B5E">
      <w:pPr>
        <w:pStyle w:val="ListParagraph"/>
        <w:rPr>
          <w:rFonts w:asciiTheme="majorHAnsi" w:hAnsiTheme="majorHAnsi" w:cstheme="majorHAnsi"/>
        </w:rPr>
      </w:pPr>
    </w:p>
    <w:p w14:paraId="0803D903" w14:textId="65F0E1A3" w:rsidR="00E42885" w:rsidRDefault="00CC7111" w:rsidP="00E42885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E42885">
        <w:rPr>
          <w:rFonts w:asciiTheme="majorHAnsi" w:hAnsiTheme="majorHAnsi" w:cstheme="majorHAnsi"/>
        </w:rPr>
        <w:t xml:space="preserve">Will this purchase obligate the Institution to this vendor for future purchases (e.g., annual support/maintenance and/or future upgrade </w:t>
      </w:r>
      <w:r w:rsidR="001447CC" w:rsidRPr="00E42885">
        <w:rPr>
          <w:rFonts w:asciiTheme="majorHAnsi" w:hAnsiTheme="majorHAnsi" w:cstheme="majorHAnsi"/>
        </w:rPr>
        <w:t>requirements</w:t>
      </w:r>
      <w:r w:rsidRPr="00E42885">
        <w:rPr>
          <w:rFonts w:asciiTheme="majorHAnsi" w:hAnsiTheme="majorHAnsi" w:cstheme="majorHAnsi"/>
        </w:rPr>
        <w:t xml:space="preserve">)? If yes, provide details regarding the duration of any </w:t>
      </w:r>
      <w:r w:rsidR="001447CC" w:rsidRPr="00E42885">
        <w:rPr>
          <w:rFonts w:asciiTheme="majorHAnsi" w:hAnsiTheme="majorHAnsi" w:cstheme="majorHAnsi"/>
        </w:rPr>
        <w:t>potential</w:t>
      </w:r>
      <w:r w:rsidRPr="00E42885">
        <w:rPr>
          <w:rFonts w:asciiTheme="majorHAnsi" w:hAnsiTheme="majorHAnsi" w:cstheme="majorHAnsi"/>
        </w:rPr>
        <w:t xml:space="preserve"> commitments as well as the estimated cost for such commitments. </w:t>
      </w:r>
    </w:p>
    <w:sdt>
      <w:sdtPr>
        <w:rPr>
          <w:rFonts w:asciiTheme="majorHAnsi" w:hAnsiTheme="majorHAnsi" w:cstheme="majorHAnsi"/>
        </w:rPr>
        <w:id w:val="1471483541"/>
        <w:placeholder>
          <w:docPart w:val="F9110C532A3642A0B91A0FA4013D0F28"/>
        </w:placeholder>
        <w:showingPlcHdr/>
      </w:sdtPr>
      <w:sdtContent>
        <w:p w14:paraId="3C75819C" w14:textId="575C7FEE" w:rsidR="007A5B5E" w:rsidRPr="00E42885" w:rsidRDefault="007A5B5E" w:rsidP="007A5B5E">
          <w:pPr>
            <w:pStyle w:val="ListParagraph"/>
            <w:rPr>
              <w:rFonts w:asciiTheme="majorHAnsi" w:hAnsiTheme="majorHAnsi" w:cstheme="majorHAnsi"/>
            </w:rPr>
          </w:pPr>
          <w:r w:rsidRPr="008332E2">
            <w:rPr>
              <w:rStyle w:val="PlaceholderText"/>
            </w:rPr>
            <w:t>Click or tap here to enter text.</w:t>
          </w:r>
        </w:p>
      </w:sdtContent>
    </w:sdt>
    <w:p w14:paraId="1B60CDE3" w14:textId="77777777" w:rsidR="007A5B5E" w:rsidRDefault="007A5B5E" w:rsidP="007A5B5E">
      <w:pPr>
        <w:pStyle w:val="ListParagraph"/>
        <w:rPr>
          <w:rFonts w:asciiTheme="majorHAnsi" w:hAnsiTheme="majorHAnsi" w:cstheme="majorHAnsi"/>
        </w:rPr>
      </w:pPr>
    </w:p>
    <w:p w14:paraId="533812B0" w14:textId="60D30B2E" w:rsidR="00CC7111" w:rsidRPr="001447CC" w:rsidRDefault="00CC7111" w:rsidP="001447C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 xml:space="preserve">Based on my </w:t>
      </w:r>
      <w:r w:rsidR="001447CC" w:rsidRPr="001447CC">
        <w:rPr>
          <w:rFonts w:asciiTheme="majorHAnsi" w:hAnsiTheme="majorHAnsi" w:cstheme="majorHAnsi"/>
        </w:rPr>
        <w:t>professional</w:t>
      </w:r>
      <w:r w:rsidRPr="001447CC">
        <w:rPr>
          <w:rFonts w:asciiTheme="majorHAnsi" w:hAnsiTheme="majorHAnsi" w:cstheme="majorHAnsi"/>
        </w:rPr>
        <w:t xml:space="preserve"> experience and knowledge of the </w:t>
      </w:r>
      <w:r w:rsidR="001447CC" w:rsidRPr="001447CC">
        <w:rPr>
          <w:rFonts w:asciiTheme="majorHAnsi" w:hAnsiTheme="majorHAnsi" w:cstheme="majorHAnsi"/>
        </w:rPr>
        <w:t>marketplace</w:t>
      </w:r>
      <w:r w:rsidRPr="001447CC">
        <w:rPr>
          <w:rFonts w:asciiTheme="majorHAnsi" w:hAnsiTheme="majorHAnsi" w:cstheme="majorHAnsi"/>
        </w:rPr>
        <w:t xml:space="preserve">, submission of this document constitutes acknowledgment that the price offered is considered to be fair and reasonable based on at least one of the following (please attached documentation to support): </w:t>
      </w:r>
    </w:p>
    <w:p w14:paraId="1EB79CFF" w14:textId="79506008" w:rsidR="00CC7111" w:rsidRPr="001447CC" w:rsidRDefault="00000000" w:rsidP="001447CC">
      <w:pPr>
        <w:ind w:left="144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85068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B5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C7111" w:rsidRPr="001447CC">
        <w:rPr>
          <w:rFonts w:asciiTheme="majorHAnsi" w:hAnsiTheme="majorHAnsi" w:cstheme="majorHAnsi"/>
        </w:rPr>
        <w:t>Historical/Past Pricing</w:t>
      </w:r>
    </w:p>
    <w:p w14:paraId="6B98A32F" w14:textId="6EBF58EE" w:rsidR="00CC7111" w:rsidRPr="001447CC" w:rsidRDefault="00000000" w:rsidP="001447CC">
      <w:pPr>
        <w:ind w:left="144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93466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B5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C7111" w:rsidRPr="001447CC">
        <w:rPr>
          <w:rFonts w:asciiTheme="majorHAnsi" w:hAnsiTheme="majorHAnsi" w:cstheme="majorHAnsi"/>
        </w:rPr>
        <w:t>Prices charged for similar items</w:t>
      </w:r>
    </w:p>
    <w:p w14:paraId="7A401B4A" w14:textId="05BA4E18" w:rsidR="00CC7111" w:rsidRPr="001447CC" w:rsidRDefault="00000000" w:rsidP="001447CC">
      <w:pPr>
        <w:ind w:left="144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1978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B5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C7111" w:rsidRPr="001447CC">
        <w:rPr>
          <w:rFonts w:asciiTheme="majorHAnsi" w:hAnsiTheme="majorHAnsi" w:cstheme="majorHAnsi"/>
        </w:rPr>
        <w:t>Prices paid by other customers</w:t>
      </w:r>
    </w:p>
    <w:p w14:paraId="3969DB50" w14:textId="66F51951" w:rsidR="00CC7111" w:rsidRPr="001447CC" w:rsidRDefault="00000000" w:rsidP="001447CC">
      <w:pPr>
        <w:ind w:left="144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394946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B5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C7111" w:rsidRPr="001447CC">
        <w:rPr>
          <w:rFonts w:asciiTheme="majorHAnsi" w:hAnsiTheme="majorHAnsi" w:cstheme="majorHAnsi"/>
        </w:rPr>
        <w:t>A public price list or public catalog</w:t>
      </w:r>
    </w:p>
    <w:p w14:paraId="1155F049" w14:textId="0C69A8FD" w:rsidR="00CC7111" w:rsidRDefault="00000000" w:rsidP="001447CC">
      <w:pPr>
        <w:ind w:left="1440"/>
        <w:rPr>
          <w:rFonts w:asciiTheme="majorHAnsi" w:hAnsiTheme="majorHAnsi" w:cstheme="majorHAnsi"/>
          <w:color w:val="FF0000"/>
        </w:rPr>
      </w:pPr>
      <w:sdt>
        <w:sdtPr>
          <w:rPr>
            <w:rFonts w:asciiTheme="majorHAnsi" w:hAnsiTheme="majorHAnsi" w:cstheme="majorHAnsi"/>
          </w:rPr>
          <w:id w:val="-204635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B5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C7111" w:rsidRPr="001447CC">
        <w:rPr>
          <w:rFonts w:asciiTheme="majorHAnsi" w:hAnsiTheme="majorHAnsi" w:cstheme="majorHAnsi"/>
        </w:rPr>
        <w:t xml:space="preserve">Other/stakeholder justification </w:t>
      </w:r>
      <w:sdt>
        <w:sdtPr>
          <w:rPr>
            <w:rFonts w:asciiTheme="majorHAnsi" w:hAnsiTheme="majorHAnsi" w:cstheme="majorHAnsi"/>
          </w:rPr>
          <w:id w:val="2127198796"/>
          <w:placeholder>
            <w:docPart w:val="3772CF113C6F4DDCA7210E3E88348CC0"/>
          </w:placeholder>
          <w:showingPlcHdr/>
        </w:sdtPr>
        <w:sdtContent>
          <w:r w:rsidR="007A5B5E" w:rsidRPr="008332E2">
            <w:rPr>
              <w:rStyle w:val="PlaceholderText"/>
            </w:rPr>
            <w:t>Click or tap here to enter text.</w:t>
          </w:r>
        </w:sdtContent>
      </w:sdt>
    </w:p>
    <w:p w14:paraId="65176C2F" w14:textId="77777777" w:rsidR="00E42885" w:rsidRPr="001447CC" w:rsidRDefault="00E42885" w:rsidP="001447CC">
      <w:pPr>
        <w:ind w:left="1440"/>
        <w:rPr>
          <w:rFonts w:asciiTheme="majorHAnsi" w:hAnsiTheme="majorHAnsi" w:cstheme="majorHAnsi"/>
        </w:rPr>
      </w:pPr>
    </w:p>
    <w:p w14:paraId="491BE075" w14:textId="0D96935C" w:rsidR="00CC7111" w:rsidRDefault="00CC7111" w:rsidP="001447C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 xml:space="preserve">In certain circumstances negotiations may have already taken place.  Has the business unit already negotiated with the vendor or secured educational discounts?  If so, please provide additional details. </w:t>
      </w:r>
    </w:p>
    <w:sdt>
      <w:sdtPr>
        <w:rPr>
          <w:rFonts w:asciiTheme="majorHAnsi" w:hAnsiTheme="majorHAnsi" w:cstheme="majorHAnsi"/>
        </w:rPr>
        <w:id w:val="47572980"/>
        <w:placeholder>
          <w:docPart w:val="BAF830F69A394A59A12B4DD19F728E7C"/>
        </w:placeholder>
        <w:showingPlcHdr/>
      </w:sdtPr>
      <w:sdtContent>
        <w:p w14:paraId="599F30C1" w14:textId="71D87011" w:rsidR="007A5B5E" w:rsidRPr="001447CC" w:rsidRDefault="007A5B5E" w:rsidP="007A5B5E">
          <w:pPr>
            <w:pStyle w:val="ListParagraph"/>
            <w:rPr>
              <w:rFonts w:asciiTheme="majorHAnsi" w:hAnsiTheme="majorHAnsi" w:cstheme="majorHAnsi"/>
            </w:rPr>
          </w:pPr>
          <w:r w:rsidRPr="008332E2">
            <w:rPr>
              <w:rStyle w:val="PlaceholderText"/>
            </w:rPr>
            <w:t>Click or tap here to enter text.</w:t>
          </w:r>
        </w:p>
      </w:sdtContent>
    </w:sdt>
    <w:p w14:paraId="5354AD9C" w14:textId="475BC9D0" w:rsidR="00CC7111" w:rsidRDefault="00CC7111" w:rsidP="00CC7111">
      <w:pPr>
        <w:spacing w:line="360" w:lineRule="auto"/>
        <w:ind w:left="1440"/>
        <w:rPr>
          <w:rFonts w:asciiTheme="majorHAnsi" w:hAnsiTheme="majorHAnsi" w:cstheme="majorHAnsi"/>
        </w:rPr>
      </w:pPr>
    </w:p>
    <w:p w14:paraId="129D44F3" w14:textId="77777777" w:rsidR="007A5B5E" w:rsidRDefault="007A5B5E" w:rsidP="00CC7111">
      <w:pPr>
        <w:spacing w:line="360" w:lineRule="auto"/>
        <w:ind w:left="1440"/>
        <w:rPr>
          <w:rFonts w:asciiTheme="majorHAnsi" w:hAnsiTheme="majorHAnsi" w:cstheme="majorHAnsi"/>
        </w:rPr>
      </w:pPr>
    </w:p>
    <w:p w14:paraId="3D6D6EB9" w14:textId="77777777" w:rsidR="007A5B5E" w:rsidRPr="001447CC" w:rsidRDefault="007A5B5E" w:rsidP="00CC7111">
      <w:pPr>
        <w:spacing w:line="360" w:lineRule="auto"/>
        <w:ind w:left="1440"/>
        <w:rPr>
          <w:rFonts w:asciiTheme="majorHAnsi" w:hAnsiTheme="majorHAnsi" w:cstheme="majorHAnsi"/>
        </w:rPr>
      </w:pPr>
    </w:p>
    <w:p w14:paraId="13E5185F" w14:textId="77777777" w:rsidR="007A5B5E" w:rsidRDefault="007A5B5E" w:rsidP="003C5CEA">
      <w:pPr>
        <w:rPr>
          <w:rFonts w:asciiTheme="majorHAnsi" w:hAnsiTheme="majorHAnsi" w:cstheme="majorHAnsi"/>
          <w:b/>
          <w:bCs/>
        </w:rPr>
      </w:pPr>
    </w:p>
    <w:p w14:paraId="15C051C7" w14:textId="2A3D7CAF" w:rsidR="00702B10" w:rsidRPr="00932E60" w:rsidRDefault="001447CC" w:rsidP="003C5CEA">
      <w:pPr>
        <w:rPr>
          <w:rFonts w:asciiTheme="majorHAnsi" w:hAnsiTheme="majorHAnsi" w:cstheme="majorHAnsi"/>
          <w:b/>
          <w:bCs/>
        </w:rPr>
      </w:pPr>
      <w:r w:rsidRPr="00932E60">
        <w:rPr>
          <w:rFonts w:asciiTheme="majorHAnsi" w:hAnsiTheme="majorHAnsi" w:cstheme="majorHAnsi"/>
          <w:b/>
          <w:bCs/>
        </w:rPr>
        <w:t>DEPARTMENT APPROVAL</w:t>
      </w:r>
    </w:p>
    <w:p w14:paraId="5DF438D0" w14:textId="77777777" w:rsidR="001447CC" w:rsidRDefault="001447CC" w:rsidP="003C5CEA">
      <w:pPr>
        <w:rPr>
          <w:rFonts w:asciiTheme="majorHAnsi" w:hAnsiTheme="majorHAnsi" w:cstheme="majorHAnsi"/>
        </w:rPr>
      </w:pPr>
    </w:p>
    <w:p w14:paraId="6610DA5C" w14:textId="77777777" w:rsidR="00081C30" w:rsidRPr="001447CC" w:rsidRDefault="00081C30" w:rsidP="003C5CEA">
      <w:pPr>
        <w:rPr>
          <w:rFonts w:asciiTheme="majorHAnsi" w:hAnsiTheme="majorHAnsi" w:cstheme="majorHAnsi"/>
        </w:rPr>
      </w:pPr>
    </w:p>
    <w:p w14:paraId="5E90D756" w14:textId="33377255" w:rsidR="001447CC" w:rsidRPr="001447CC" w:rsidRDefault="001447CC" w:rsidP="003C5CEA">
      <w:pPr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 xml:space="preserve">On behalf of my business unit, I certify that the information submitted is accurate and complete.  I understand that this document is subject to RBC policy, audit and public review. </w:t>
      </w:r>
    </w:p>
    <w:p w14:paraId="70092B71" w14:textId="77777777" w:rsidR="001447CC" w:rsidRDefault="001447CC" w:rsidP="003C5CEA">
      <w:pPr>
        <w:rPr>
          <w:rFonts w:asciiTheme="majorHAnsi" w:hAnsiTheme="majorHAnsi" w:cstheme="majorHAnsi"/>
        </w:rPr>
      </w:pPr>
    </w:p>
    <w:p w14:paraId="240C2F34" w14:textId="77777777" w:rsidR="0061221B" w:rsidRPr="001447CC" w:rsidRDefault="0061221B" w:rsidP="003C5CEA">
      <w:pPr>
        <w:rPr>
          <w:rFonts w:asciiTheme="majorHAnsi" w:hAnsiTheme="majorHAnsi" w:cstheme="majorHAnsi"/>
        </w:rPr>
      </w:pPr>
    </w:p>
    <w:p w14:paraId="1BA692FE" w14:textId="41D28781" w:rsidR="00E42885" w:rsidRDefault="00D4559E" w:rsidP="007A5B5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/>
        <w:t>Name</w:t>
      </w:r>
      <w:r w:rsidR="00CA4075">
        <w:rPr>
          <w:rFonts w:asciiTheme="majorHAnsi" w:hAnsiTheme="majorHAnsi" w:cstheme="majorHAnsi"/>
          <w:b/>
          <w:bCs/>
        </w:rPr>
        <w:t xml:space="preserve">: </w:t>
      </w:r>
      <w:r>
        <w:rPr>
          <w:rFonts w:asciiTheme="majorHAnsi" w:hAnsiTheme="majorHAnsi" w:cstheme="majorHAnsi"/>
          <w:b/>
          <w:bCs/>
        </w:rPr>
        <w:t>_______________________</w:t>
      </w:r>
      <w:r w:rsidR="0061221B">
        <w:rPr>
          <w:rFonts w:asciiTheme="majorHAnsi" w:hAnsiTheme="majorHAnsi" w:cstheme="majorHAnsi"/>
          <w:b/>
          <w:bCs/>
        </w:rPr>
        <w:t>_ Signature</w:t>
      </w:r>
      <w:r w:rsidR="00CA4075">
        <w:rPr>
          <w:rFonts w:asciiTheme="majorHAnsi" w:hAnsiTheme="majorHAnsi" w:cstheme="majorHAnsi"/>
          <w:b/>
          <w:bCs/>
        </w:rPr>
        <w:t xml:space="preserve">: </w:t>
      </w:r>
      <w:r>
        <w:rPr>
          <w:rFonts w:asciiTheme="majorHAnsi" w:hAnsiTheme="majorHAnsi" w:cstheme="majorHAnsi"/>
          <w:b/>
          <w:bCs/>
        </w:rPr>
        <w:t>________________________________</w:t>
      </w:r>
      <w:r w:rsidR="007A5B5E">
        <w:rPr>
          <w:rFonts w:asciiTheme="majorHAnsi" w:hAnsiTheme="majorHAnsi" w:cstheme="majorHAnsi"/>
          <w:b/>
          <w:bCs/>
        </w:rPr>
        <w:tab/>
      </w:r>
      <w:r w:rsidR="0061221B">
        <w:rPr>
          <w:rFonts w:asciiTheme="majorHAnsi" w:hAnsiTheme="majorHAnsi" w:cstheme="majorHAnsi"/>
          <w:b/>
          <w:bCs/>
        </w:rPr>
        <w:t>Date: _____________</w:t>
      </w:r>
      <w:r w:rsidR="0061221B">
        <w:rPr>
          <w:rFonts w:asciiTheme="majorHAnsi" w:hAnsiTheme="majorHAnsi" w:cstheme="majorHAnsi"/>
          <w:b/>
          <w:bCs/>
        </w:rPr>
        <w:br/>
      </w:r>
      <w:r w:rsidR="0061221B">
        <w:rPr>
          <w:rFonts w:asciiTheme="majorHAnsi" w:hAnsiTheme="majorHAnsi" w:cstheme="majorHAnsi"/>
          <w:b/>
          <w:bCs/>
        </w:rPr>
        <w:br/>
        <w:t>Business Unit: __________________   Ext: ______________ Email: ___________________________________</w:t>
      </w:r>
      <w:r w:rsidR="007A5B5E">
        <w:rPr>
          <w:rFonts w:asciiTheme="majorHAnsi" w:hAnsiTheme="majorHAnsi" w:cstheme="majorHAnsi"/>
          <w:b/>
          <w:bCs/>
        </w:rPr>
        <w:tab/>
      </w:r>
    </w:p>
    <w:p w14:paraId="279FBC90" w14:textId="77777777" w:rsidR="00E42885" w:rsidRDefault="00E42885" w:rsidP="00E42885">
      <w:pPr>
        <w:jc w:val="center"/>
        <w:rPr>
          <w:rFonts w:asciiTheme="majorHAnsi" w:hAnsiTheme="majorHAnsi" w:cstheme="majorHAnsi"/>
          <w:b/>
          <w:bCs/>
        </w:rPr>
      </w:pPr>
    </w:p>
    <w:p w14:paraId="252E39F7" w14:textId="77777777" w:rsidR="00081C30" w:rsidRDefault="00081C30" w:rsidP="00E42885">
      <w:pPr>
        <w:jc w:val="center"/>
        <w:rPr>
          <w:rFonts w:asciiTheme="majorHAnsi" w:hAnsiTheme="majorHAnsi" w:cstheme="majorHAnsi"/>
          <w:b/>
          <w:bCs/>
        </w:rPr>
      </w:pPr>
    </w:p>
    <w:p w14:paraId="609DE1A8" w14:textId="77777777" w:rsidR="00E42885" w:rsidRDefault="00E42885" w:rsidP="00E42885">
      <w:pPr>
        <w:jc w:val="center"/>
        <w:rPr>
          <w:rFonts w:asciiTheme="majorHAnsi" w:hAnsiTheme="majorHAnsi" w:cstheme="majorHAnsi"/>
          <w:b/>
          <w:bCs/>
        </w:rPr>
      </w:pPr>
    </w:p>
    <w:p w14:paraId="210BEF5E" w14:textId="3611B6C8" w:rsidR="001447CC" w:rsidRPr="00E42885" w:rsidRDefault="00E42885" w:rsidP="00E42885">
      <w:pPr>
        <w:jc w:val="center"/>
        <w:rPr>
          <w:rFonts w:asciiTheme="majorHAnsi" w:hAnsiTheme="majorHAnsi" w:cstheme="majorHAnsi"/>
          <w:b/>
          <w:bCs/>
        </w:rPr>
      </w:pPr>
      <w:r w:rsidRPr="00E42885">
        <w:rPr>
          <w:rFonts w:asciiTheme="majorHAnsi" w:hAnsiTheme="majorHAnsi" w:cstheme="majorHAnsi"/>
          <w:b/>
          <w:bCs/>
        </w:rPr>
        <w:t>SUBMISSION INSTRUCTIONS</w:t>
      </w:r>
      <w:r w:rsidR="001447CC" w:rsidRPr="00E42885">
        <w:rPr>
          <w:rFonts w:asciiTheme="majorHAnsi" w:hAnsiTheme="majorHAnsi" w:cstheme="majorHAnsi"/>
          <w:b/>
          <w:bCs/>
        </w:rPr>
        <w:t>:</w:t>
      </w:r>
    </w:p>
    <w:p w14:paraId="6AE9E588" w14:textId="08D3CD8A" w:rsidR="001447CC" w:rsidRPr="001447CC" w:rsidRDefault="001447CC" w:rsidP="00E42885">
      <w:pPr>
        <w:jc w:val="center"/>
        <w:rPr>
          <w:rFonts w:asciiTheme="majorHAnsi" w:hAnsiTheme="majorHAnsi" w:cstheme="majorHAnsi"/>
        </w:rPr>
      </w:pPr>
      <w:r w:rsidRPr="001447CC">
        <w:rPr>
          <w:rFonts w:asciiTheme="majorHAnsi" w:hAnsiTheme="majorHAnsi" w:cstheme="majorHAnsi"/>
        </w:rPr>
        <w:t>Please send this completed form with all supporting documentation and email to aturner@rbc.edu.</w:t>
      </w:r>
    </w:p>
    <w:p w14:paraId="47E80415" w14:textId="77777777" w:rsidR="00702B10" w:rsidRPr="001447CC" w:rsidRDefault="00702B10" w:rsidP="003C5CEA">
      <w:pPr>
        <w:rPr>
          <w:rFonts w:asciiTheme="majorHAnsi" w:hAnsiTheme="majorHAnsi" w:cstheme="majorHAnsi"/>
        </w:rPr>
      </w:pPr>
    </w:p>
    <w:p w14:paraId="0DECFCFE" w14:textId="77777777" w:rsidR="00702B10" w:rsidRPr="001447CC" w:rsidRDefault="00702B10" w:rsidP="003C5CEA">
      <w:pPr>
        <w:rPr>
          <w:rFonts w:asciiTheme="majorHAnsi" w:hAnsiTheme="majorHAnsi" w:cstheme="majorHAnsi"/>
        </w:rPr>
      </w:pPr>
    </w:p>
    <w:p w14:paraId="6CAAA170" w14:textId="77777777" w:rsidR="00702B10" w:rsidRPr="001447CC" w:rsidRDefault="00702B10" w:rsidP="003C5CEA">
      <w:pPr>
        <w:rPr>
          <w:rFonts w:asciiTheme="majorHAnsi" w:hAnsiTheme="majorHAnsi" w:cstheme="majorHAnsi"/>
        </w:rPr>
      </w:pPr>
    </w:p>
    <w:p w14:paraId="4B270655" w14:textId="77777777" w:rsidR="00702B10" w:rsidRPr="001447CC" w:rsidRDefault="00702B10" w:rsidP="003C5CEA">
      <w:pPr>
        <w:rPr>
          <w:rFonts w:asciiTheme="majorHAnsi" w:hAnsiTheme="majorHAnsi" w:cstheme="majorHAnsi"/>
        </w:rPr>
      </w:pPr>
    </w:p>
    <w:p w14:paraId="0BACAE4D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07E79337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690CB8D3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4049C5A1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5DEFFEFB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7056EEEE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26498B10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3FD7A756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3553FC75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59849078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23E03C22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105FAED8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7F43B733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64677571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623B4246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0B5FEBD7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3A333BA5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14CA8B93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2F13FE27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712EC566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04324C32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15041F9A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75D09FDB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6E4FB6A8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612EBEC8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23E801E0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1CE65BCC" w14:textId="77777777" w:rsidR="00702B10" w:rsidRPr="008C5DF9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jc w:val="center"/>
        <w:rPr>
          <w:kern w:val="2"/>
        </w:rPr>
      </w:pPr>
      <w:r w:rsidRPr="008C5DF9">
        <w:rPr>
          <w:b/>
          <w:kern w:val="2"/>
        </w:rPr>
        <w:t>SOLE SOURCE CHECKLIST</w:t>
      </w:r>
    </w:p>
    <w:p w14:paraId="1C674AE3" w14:textId="77777777" w:rsidR="00702B10" w:rsidRDefault="00702B10" w:rsidP="00702B10">
      <w:pPr>
        <w:rPr>
          <w:rFonts w:ascii="Calibri" w:hAnsi="Calibri" w:cs="Times New Roman"/>
          <w:sz w:val="20"/>
          <w:szCs w:val="20"/>
        </w:rPr>
      </w:pPr>
    </w:p>
    <w:p w14:paraId="41B09C90" w14:textId="77777777" w:rsidR="00702B10" w:rsidRDefault="00702B10" w:rsidP="00702B10">
      <w:pPr>
        <w:rPr>
          <w:rFonts w:ascii="Calibri" w:hAnsi="Calibri" w:cs="Times New Roman"/>
          <w:sz w:val="20"/>
          <w:szCs w:val="20"/>
        </w:rPr>
      </w:pPr>
    </w:p>
    <w:p w14:paraId="2F731FB3" w14:textId="77777777" w:rsidR="00702B10" w:rsidRPr="008C5DF9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jc w:val="center"/>
        <w:rPr>
          <w:kern w:val="2"/>
        </w:rPr>
      </w:pPr>
    </w:p>
    <w:p w14:paraId="6E93D244" w14:textId="77777777" w:rsidR="00702B10" w:rsidRDefault="00702B10" w:rsidP="00702B10">
      <w:pPr>
        <w:tabs>
          <w:tab w:val="left" w:pos="720"/>
          <w:tab w:val="left" w:pos="1170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1170" w:hanging="1170"/>
        <w:jc w:val="both"/>
        <w:rPr>
          <w:kern w:val="2"/>
        </w:rPr>
      </w:pPr>
      <w:r w:rsidRPr="008C5DF9">
        <w:rPr>
          <w:kern w:val="2"/>
          <w:u w:val="single"/>
        </w:rPr>
        <w:t xml:space="preserve">          </w:t>
      </w:r>
      <w:r>
        <w:rPr>
          <w:kern w:val="2"/>
        </w:rPr>
        <w:tab/>
        <w:t>1</w:t>
      </w:r>
      <w:r w:rsidRPr="008C5DF9">
        <w:rPr>
          <w:kern w:val="2"/>
        </w:rPr>
        <w:t xml:space="preserve">. </w:t>
      </w:r>
      <w:r w:rsidRPr="008C5DF9">
        <w:rPr>
          <w:kern w:val="2"/>
        </w:rPr>
        <w:tab/>
      </w:r>
      <w:r>
        <w:rPr>
          <w:kern w:val="2"/>
        </w:rPr>
        <w:t xml:space="preserve">Public Procurement Ethics and Conflict of Interest Agreement (Annex 8-G) by agency employees having official responsibility  with the sole source procurement.   </w:t>
      </w:r>
    </w:p>
    <w:p w14:paraId="37F67C68" w14:textId="77777777" w:rsidR="00702B10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1152" w:hanging="1152"/>
        <w:jc w:val="both"/>
        <w:rPr>
          <w:kern w:val="2"/>
          <w:u w:val="single"/>
        </w:rPr>
      </w:pPr>
    </w:p>
    <w:p w14:paraId="060F6572" w14:textId="77777777" w:rsidR="00702B10" w:rsidRPr="008C5DF9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1152" w:hanging="1152"/>
        <w:jc w:val="both"/>
        <w:rPr>
          <w:kern w:val="2"/>
        </w:rPr>
      </w:pPr>
      <w:r w:rsidRPr="008C5DF9">
        <w:rPr>
          <w:kern w:val="2"/>
          <w:u w:val="single"/>
        </w:rPr>
        <w:t xml:space="preserve">          </w:t>
      </w:r>
      <w:r w:rsidRPr="008C5DF9">
        <w:rPr>
          <w:kern w:val="2"/>
        </w:rPr>
        <w:tab/>
      </w:r>
      <w:r>
        <w:rPr>
          <w:kern w:val="2"/>
        </w:rPr>
        <w:t>2</w:t>
      </w:r>
      <w:r w:rsidRPr="008C5DF9">
        <w:rPr>
          <w:kern w:val="2"/>
        </w:rPr>
        <w:t xml:space="preserve">. </w:t>
      </w:r>
      <w:r w:rsidRPr="008C5DF9">
        <w:rPr>
          <w:kern w:val="2"/>
        </w:rPr>
        <w:tab/>
        <w:t>Written determination approved by the agency head or designee</w:t>
      </w:r>
      <w:r w:rsidRPr="00B6157F">
        <w:rPr>
          <w:kern w:val="2"/>
        </w:rPr>
        <w:t xml:space="preserve"> </w:t>
      </w:r>
      <w:r>
        <w:rPr>
          <w:kern w:val="2"/>
        </w:rPr>
        <w:t>as provided in 8.1,</w:t>
      </w:r>
      <w:r w:rsidRPr="008C5DF9">
        <w:rPr>
          <w:kern w:val="2"/>
        </w:rPr>
        <w:t xml:space="preserve"> for procurements</w:t>
      </w:r>
      <w:r>
        <w:rPr>
          <w:kern w:val="2"/>
        </w:rPr>
        <w:t xml:space="preserve"> over $10,000</w:t>
      </w:r>
      <w:r w:rsidRPr="008C5DF9">
        <w:rPr>
          <w:kern w:val="2"/>
        </w:rPr>
        <w:t xml:space="preserve"> </w:t>
      </w:r>
      <w:r>
        <w:rPr>
          <w:kern w:val="2"/>
        </w:rPr>
        <w:t xml:space="preserve">and up </w:t>
      </w:r>
      <w:r w:rsidRPr="008C5DF9">
        <w:rPr>
          <w:kern w:val="2"/>
        </w:rPr>
        <w:t>to</w:t>
      </w:r>
      <w:r>
        <w:rPr>
          <w:kern w:val="2"/>
        </w:rPr>
        <w:t xml:space="preserve"> and including</w:t>
      </w:r>
      <w:r w:rsidRPr="008C5DF9">
        <w:rPr>
          <w:kern w:val="2"/>
        </w:rPr>
        <w:t xml:space="preserve"> $50,000.  </w:t>
      </w:r>
    </w:p>
    <w:p w14:paraId="17B37AB8" w14:textId="77777777" w:rsidR="00702B10" w:rsidRPr="008C5DF9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1152" w:hanging="1152"/>
        <w:jc w:val="both"/>
        <w:rPr>
          <w:kern w:val="2"/>
        </w:rPr>
      </w:pPr>
    </w:p>
    <w:p w14:paraId="5B779013" w14:textId="77777777" w:rsidR="00702B10" w:rsidRPr="008C5DF9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1152" w:hanging="1152"/>
        <w:jc w:val="both"/>
        <w:rPr>
          <w:kern w:val="2"/>
        </w:rPr>
      </w:pPr>
      <w:r w:rsidRPr="008C5DF9">
        <w:rPr>
          <w:kern w:val="2"/>
          <w:u w:val="single"/>
        </w:rPr>
        <w:t xml:space="preserve">          </w:t>
      </w:r>
      <w:r w:rsidRPr="008C5DF9">
        <w:rPr>
          <w:kern w:val="2"/>
        </w:rPr>
        <w:tab/>
      </w:r>
      <w:r>
        <w:rPr>
          <w:kern w:val="2"/>
        </w:rPr>
        <w:t>3</w:t>
      </w:r>
      <w:r w:rsidRPr="008C5DF9">
        <w:rPr>
          <w:kern w:val="2"/>
        </w:rPr>
        <w:t>.</w:t>
      </w:r>
      <w:r w:rsidRPr="008C5DF9">
        <w:rPr>
          <w:kern w:val="2"/>
        </w:rPr>
        <w:tab/>
        <w:t xml:space="preserve">Approval for sole source, non-technology procurements over $50,000 must be signed by the agency head or designee, as provided in </w:t>
      </w:r>
      <w:r>
        <w:rPr>
          <w:kern w:val="2"/>
        </w:rPr>
        <w:t>8.1</w:t>
      </w:r>
      <w:r w:rsidRPr="008C5DF9">
        <w:rPr>
          <w:kern w:val="2"/>
        </w:rPr>
        <w:t xml:space="preserve"> and sent to DGS/DPS for approval </w:t>
      </w:r>
      <w:r w:rsidRPr="008C5DF9">
        <w:t>prior to commencement of the actual procurement.</w:t>
      </w:r>
      <w:r w:rsidRPr="008C5DF9">
        <w:rPr>
          <w:kern w:val="2"/>
        </w:rPr>
        <w:t xml:space="preserve">  </w:t>
      </w:r>
      <w:r>
        <w:rPr>
          <w:kern w:val="2"/>
        </w:rPr>
        <w:t>All requests for DGS/DPS approval must be submitted in eVA.</w:t>
      </w:r>
    </w:p>
    <w:p w14:paraId="14DF21B1" w14:textId="77777777" w:rsidR="00702B10" w:rsidRPr="008C5DF9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1152" w:hanging="1152"/>
        <w:jc w:val="both"/>
        <w:rPr>
          <w:kern w:val="2"/>
        </w:rPr>
      </w:pPr>
    </w:p>
    <w:p w14:paraId="4F1C2F48" w14:textId="77777777" w:rsidR="00702B10" w:rsidRPr="008C5DF9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1152" w:hanging="1152"/>
        <w:jc w:val="both"/>
        <w:rPr>
          <w:kern w:val="2"/>
        </w:rPr>
      </w:pPr>
      <w:r w:rsidRPr="008C5DF9">
        <w:rPr>
          <w:kern w:val="2"/>
          <w:u w:val="single"/>
        </w:rPr>
        <w:t xml:space="preserve">          </w:t>
      </w:r>
      <w:r w:rsidRPr="008C5DF9">
        <w:rPr>
          <w:kern w:val="2"/>
        </w:rPr>
        <w:tab/>
      </w:r>
      <w:r>
        <w:rPr>
          <w:kern w:val="2"/>
        </w:rPr>
        <w:t>4</w:t>
      </w:r>
      <w:r w:rsidRPr="008C5DF9">
        <w:rPr>
          <w:kern w:val="2"/>
        </w:rPr>
        <w:t>.</w:t>
      </w:r>
      <w:r w:rsidRPr="008C5DF9">
        <w:rPr>
          <w:kern w:val="2"/>
        </w:rPr>
        <w:tab/>
        <w:t>Noncompetitive negotiation shall be conducted.  The file shall include the results of the negotiations.</w:t>
      </w:r>
    </w:p>
    <w:p w14:paraId="074ECEE7" w14:textId="77777777" w:rsidR="00702B10" w:rsidRPr="008C5DF9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jc w:val="both"/>
        <w:rPr>
          <w:kern w:val="2"/>
        </w:rPr>
      </w:pPr>
    </w:p>
    <w:p w14:paraId="75641D0D" w14:textId="77777777" w:rsidR="00702B10" w:rsidRPr="008C5DF9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1152" w:hanging="1152"/>
        <w:jc w:val="both"/>
        <w:rPr>
          <w:kern w:val="2"/>
        </w:rPr>
      </w:pPr>
      <w:r w:rsidRPr="008C5DF9">
        <w:rPr>
          <w:kern w:val="2"/>
          <w:u w:val="single"/>
        </w:rPr>
        <w:t xml:space="preserve">          </w:t>
      </w:r>
      <w:r w:rsidRPr="008C5DF9">
        <w:rPr>
          <w:kern w:val="2"/>
        </w:rPr>
        <w:tab/>
      </w:r>
      <w:r>
        <w:rPr>
          <w:kern w:val="2"/>
        </w:rPr>
        <w:t>5</w:t>
      </w:r>
      <w:r w:rsidRPr="008C5DF9">
        <w:rPr>
          <w:kern w:val="2"/>
        </w:rPr>
        <w:t>.</w:t>
      </w:r>
      <w:r w:rsidRPr="008C5DF9">
        <w:rPr>
          <w:kern w:val="2"/>
        </w:rPr>
        <w:tab/>
        <w:t>Evidence that a determination of price reasonableness was conducted.</w:t>
      </w:r>
    </w:p>
    <w:p w14:paraId="1CBB7136" w14:textId="77777777" w:rsidR="00702B10" w:rsidRPr="008C5DF9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jc w:val="both"/>
        <w:rPr>
          <w:kern w:val="2"/>
        </w:rPr>
      </w:pPr>
    </w:p>
    <w:p w14:paraId="5DF2F743" w14:textId="77777777" w:rsidR="00702B10" w:rsidRPr="008C5DF9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1152" w:hanging="1152"/>
        <w:jc w:val="both"/>
        <w:rPr>
          <w:kern w:val="2"/>
        </w:rPr>
      </w:pPr>
      <w:r w:rsidRPr="008C5DF9">
        <w:rPr>
          <w:kern w:val="2"/>
          <w:u w:val="single"/>
        </w:rPr>
        <w:t xml:space="preserve">          </w:t>
      </w:r>
      <w:r w:rsidRPr="008C5DF9">
        <w:rPr>
          <w:kern w:val="2"/>
        </w:rPr>
        <w:tab/>
      </w:r>
      <w:r>
        <w:rPr>
          <w:kern w:val="2"/>
        </w:rPr>
        <w:t>6</w:t>
      </w:r>
      <w:r w:rsidRPr="008C5DF9">
        <w:rPr>
          <w:kern w:val="2"/>
        </w:rPr>
        <w:t>.</w:t>
      </w:r>
      <w:r w:rsidRPr="008C5DF9">
        <w:rPr>
          <w:kern w:val="2"/>
        </w:rPr>
        <w:tab/>
      </w:r>
      <w:r>
        <w:rPr>
          <w:kern w:val="2"/>
        </w:rPr>
        <w:t>Prior to award, if a high risk contract, submit contract for external agency review (see 3.1).  Post s</w:t>
      </w:r>
      <w:r w:rsidRPr="00952D3C">
        <w:rPr>
          <w:kern w:val="2"/>
        </w:rPr>
        <w:t xml:space="preserve">ole source notice of award </w:t>
      </w:r>
      <w:r>
        <w:rPr>
          <w:kern w:val="2"/>
        </w:rPr>
        <w:t>and contract in eVA</w:t>
      </w:r>
      <w:r w:rsidRPr="00952D3C">
        <w:rPr>
          <w:kern w:val="2"/>
        </w:rPr>
        <w:t>.</w:t>
      </w:r>
    </w:p>
    <w:p w14:paraId="4D04AC97" w14:textId="77777777" w:rsidR="00702B10" w:rsidRPr="008C5DF9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jc w:val="both"/>
        <w:rPr>
          <w:kern w:val="2"/>
        </w:rPr>
      </w:pPr>
    </w:p>
    <w:p w14:paraId="475E023C" w14:textId="77777777" w:rsidR="00702B10" w:rsidRPr="008C5DF9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1152" w:hanging="1152"/>
        <w:jc w:val="both"/>
        <w:rPr>
          <w:kern w:val="2"/>
        </w:rPr>
      </w:pPr>
      <w:r w:rsidRPr="008C5DF9">
        <w:rPr>
          <w:kern w:val="2"/>
          <w:u w:val="single"/>
        </w:rPr>
        <w:t xml:space="preserve">          </w:t>
      </w:r>
      <w:r w:rsidRPr="008C5DF9">
        <w:rPr>
          <w:kern w:val="2"/>
        </w:rPr>
        <w:tab/>
      </w:r>
      <w:r>
        <w:rPr>
          <w:kern w:val="2"/>
        </w:rPr>
        <w:t>7</w:t>
      </w:r>
      <w:r w:rsidRPr="008C5DF9">
        <w:rPr>
          <w:kern w:val="2"/>
        </w:rPr>
        <w:t>.</w:t>
      </w:r>
      <w:r w:rsidRPr="008C5DF9">
        <w:rPr>
          <w:kern w:val="2"/>
        </w:rPr>
        <w:tab/>
        <w:t>PO or contract issued.</w:t>
      </w:r>
    </w:p>
    <w:p w14:paraId="126734F5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39991A42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4C7234A9" w14:textId="77777777" w:rsidR="00702B10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720"/>
        <w:jc w:val="both"/>
        <w:rPr>
          <w:kern w:val="2"/>
        </w:rPr>
      </w:pPr>
      <w:bookmarkStart w:id="0" w:name="_Hlk143698295"/>
      <w:r>
        <w:rPr>
          <w:kern w:val="2"/>
        </w:rPr>
        <w:t>e.</w:t>
      </w:r>
      <w:r>
        <w:rPr>
          <w:b/>
          <w:kern w:val="2"/>
        </w:rPr>
        <w:tab/>
        <w:t>Authority to Sign Procurement Documents</w:t>
      </w:r>
      <w:r>
        <w:rPr>
          <w:kern w:val="2"/>
        </w:rPr>
        <w:t>.</w:t>
      </w:r>
      <w:r>
        <w:rPr>
          <w:b/>
          <w:kern w:val="2"/>
        </w:rPr>
        <w:t xml:space="preserve"> </w:t>
      </w:r>
    </w:p>
    <w:bookmarkEnd w:id="0"/>
    <w:p w14:paraId="545B14E7" w14:textId="77777777" w:rsidR="00702B10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jc w:val="both"/>
        <w:rPr>
          <w:kern w:val="2"/>
        </w:rPr>
      </w:pPr>
    </w:p>
    <w:p w14:paraId="453DD622" w14:textId="77777777" w:rsidR="00702B10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1584" w:hanging="432"/>
        <w:jc w:val="both"/>
        <w:rPr>
          <w:kern w:val="2"/>
        </w:rPr>
      </w:pPr>
      <w:r>
        <w:rPr>
          <w:kern w:val="2"/>
        </w:rPr>
        <w:t>(1)</w:t>
      </w:r>
      <w:r>
        <w:rPr>
          <w:kern w:val="2"/>
        </w:rPr>
        <w:tab/>
      </w:r>
      <w:r>
        <w:rPr>
          <w:b/>
          <w:kern w:val="2"/>
        </w:rPr>
        <w:t>Designations</w:t>
      </w:r>
      <w:r>
        <w:rPr>
          <w:kern w:val="2"/>
        </w:rPr>
        <w:t>.</w:t>
      </w:r>
      <w:r>
        <w:rPr>
          <w:b/>
          <w:kern w:val="2"/>
        </w:rPr>
        <w:t xml:space="preserve">  </w:t>
      </w:r>
      <w:r>
        <w:rPr>
          <w:kern w:val="2"/>
        </w:rPr>
        <w:t xml:space="preserve">Agencies shall designate in writing those persons authorized to approve procurement documents.  Dollar thresholds should be established, as applicable, for each signature authority.  A copy of the written authorization shall be on file in the agency’s purchasing office.  Agency personnel having “official responsibility” as defined in </w:t>
      </w:r>
      <w:r>
        <w:rPr>
          <w:i/>
          <w:kern w:val="2"/>
        </w:rPr>
        <w:t xml:space="preserve">Code of Virginia, </w:t>
      </w:r>
      <w:r>
        <w:rPr>
          <w:kern w:val="2"/>
        </w:rPr>
        <w:t xml:space="preserve">§ 2.2-4368, for procurement must comply with the </w:t>
      </w:r>
      <w:r>
        <w:rPr>
          <w:i/>
          <w:kern w:val="2"/>
        </w:rPr>
        <w:t>Virginia Public Procurement Act</w:t>
      </w:r>
      <w:r>
        <w:rPr>
          <w:kern w:val="2"/>
        </w:rPr>
        <w:t xml:space="preserve"> and the policies and procedures set forth in the most recent editions of the </w:t>
      </w:r>
      <w:r>
        <w:rPr>
          <w:i/>
          <w:kern w:val="2"/>
        </w:rPr>
        <w:t>Vendors Manual</w:t>
      </w:r>
      <w:r>
        <w:rPr>
          <w:kern w:val="2"/>
        </w:rPr>
        <w:t xml:space="preserve"> and this manual. Intentional violations could subject the responsible party or parties to suspension or removal from office under the provisions of </w:t>
      </w:r>
      <w:r>
        <w:rPr>
          <w:i/>
          <w:kern w:val="2"/>
        </w:rPr>
        <w:t xml:space="preserve">Code of Virginia, </w:t>
      </w:r>
      <w:r>
        <w:rPr>
          <w:kern w:val="2"/>
        </w:rPr>
        <w:t>§ 2.2-1115.</w:t>
      </w:r>
    </w:p>
    <w:p w14:paraId="704CA5A0" w14:textId="77777777" w:rsidR="00702B10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jc w:val="both"/>
        <w:rPr>
          <w:kern w:val="2"/>
        </w:rPr>
      </w:pPr>
    </w:p>
    <w:p w14:paraId="477ACBB5" w14:textId="77777777" w:rsidR="00702B10" w:rsidRDefault="00702B10" w:rsidP="00702B10">
      <w:pPr>
        <w:tabs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  <w:tab w:val="left" w:pos="9792"/>
        </w:tabs>
        <w:ind w:left="1584" w:hanging="432"/>
        <w:jc w:val="both"/>
        <w:rPr>
          <w:kern w:val="2"/>
        </w:rPr>
      </w:pPr>
      <w:bookmarkStart w:id="1" w:name="_Hlk143698307"/>
      <w:r>
        <w:rPr>
          <w:kern w:val="2"/>
        </w:rPr>
        <w:t>(2)</w:t>
      </w:r>
      <w:r>
        <w:rPr>
          <w:kern w:val="2"/>
        </w:rPr>
        <w:tab/>
      </w:r>
      <w:r>
        <w:rPr>
          <w:b/>
          <w:kern w:val="2"/>
        </w:rPr>
        <w:t xml:space="preserve">Designated signature authority is required for the following documents: </w:t>
      </w:r>
      <w:r>
        <w:rPr>
          <w:kern w:val="2"/>
        </w:rPr>
        <w:t xml:space="preserve">purchase requisitions submitted to DGS/DPS, agency purchase orders, contracts, </w:t>
      </w:r>
      <w:r w:rsidRPr="003A16D1">
        <w:rPr>
          <w:kern w:val="2"/>
        </w:rPr>
        <w:t>,</w:t>
      </w:r>
      <w:r>
        <w:rPr>
          <w:kern w:val="2"/>
        </w:rPr>
        <w:t xml:space="preserve"> multi-colored printing, waiver of a prebid or preproposal conference, contract modification, and written determinations to support the use of emergency procedures.</w:t>
      </w:r>
      <w:r w:rsidRPr="00896F4E">
        <w:rPr>
          <w:kern w:val="2"/>
        </w:rPr>
        <w:t xml:space="preserve"> </w:t>
      </w:r>
      <w:r>
        <w:rPr>
          <w:kern w:val="2"/>
        </w:rPr>
        <w:t xml:space="preserve"> </w:t>
      </w:r>
      <w:r w:rsidRPr="008C5DF9">
        <w:rPr>
          <w:kern w:val="2"/>
        </w:rPr>
        <w:t xml:space="preserve">The agency head may delegate approval authority in writing, for sole source procurements </w:t>
      </w:r>
      <w:r>
        <w:rPr>
          <w:kern w:val="2"/>
        </w:rPr>
        <w:t>up to and including</w:t>
      </w:r>
      <w:r w:rsidRPr="008C5DF9">
        <w:rPr>
          <w:kern w:val="2"/>
        </w:rPr>
        <w:t xml:space="preserve"> $50,000 to the chief purchasing officer or a direct report to the agency head.  Over $50,000 the agency head may delegate approval authority in writing, to a direct report to the agency head.</w:t>
      </w:r>
    </w:p>
    <w:bookmarkEnd w:id="1"/>
    <w:p w14:paraId="5F1BB527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p w14:paraId="3C7CF442" w14:textId="77777777" w:rsidR="00702B10" w:rsidRPr="00702B10" w:rsidRDefault="00702B10" w:rsidP="00702B10">
      <w:pPr>
        <w:pStyle w:val="ListParagraph"/>
        <w:tabs>
          <w:tab w:val="left" w:pos="216"/>
          <w:tab w:val="left" w:pos="936"/>
          <w:tab w:val="left" w:pos="1512"/>
        </w:tabs>
        <w:ind w:left="1155"/>
        <w:jc w:val="both"/>
        <w:rPr>
          <w:b/>
          <w:u w:val="single"/>
        </w:rPr>
      </w:pPr>
      <w:r w:rsidRPr="00702B10">
        <w:rPr>
          <w:b/>
          <w:u w:val="single"/>
        </w:rPr>
        <w:t xml:space="preserve">Official Responsibility:  </w:t>
      </w:r>
      <w:r>
        <w:t>As defined in § 2.2-4368 as administrative or operating authority, whether intermediate or final, to initiate, approve, disapprove or otherwise affect a procurement transaction, or any claim resulting therefrom.</w:t>
      </w:r>
    </w:p>
    <w:p w14:paraId="032EB0EB" w14:textId="77777777" w:rsidR="00702B10" w:rsidRDefault="00702B10" w:rsidP="003C5CEA">
      <w:pPr>
        <w:rPr>
          <w:rFonts w:ascii="Calibri" w:hAnsi="Calibri" w:cs="Times New Roman"/>
          <w:sz w:val="20"/>
          <w:szCs w:val="20"/>
        </w:rPr>
      </w:pPr>
    </w:p>
    <w:sectPr w:rsidR="00702B10" w:rsidSect="00932E6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864C7" w14:textId="77777777" w:rsidR="007738DF" w:rsidRDefault="007738DF" w:rsidP="001C74BA">
      <w:r>
        <w:separator/>
      </w:r>
    </w:p>
  </w:endnote>
  <w:endnote w:type="continuationSeparator" w:id="0">
    <w:p w14:paraId="1C2E00DA" w14:textId="77777777" w:rsidR="007738DF" w:rsidRDefault="007738DF" w:rsidP="001C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CE3D" w14:textId="77777777" w:rsidR="00AE5103" w:rsidRPr="00DA2680" w:rsidRDefault="001E7C48" w:rsidP="00DA2680">
    <w:pPr>
      <w:pStyle w:val="Footer"/>
      <w:jc w:val="center"/>
      <w:rPr>
        <w:rFonts w:ascii="Goudy Old Style" w:hAnsi="Goudy Old Style"/>
        <w:sz w:val="20"/>
        <w:szCs w:val="20"/>
      </w:rPr>
    </w:pPr>
    <w:r>
      <w:rPr>
        <w:rFonts w:ascii="Goudy Old Style" w:hAnsi="Goudy Old Style"/>
        <w:sz w:val="20"/>
        <w:szCs w:val="20"/>
      </w:rPr>
      <w:t>11301 Johnson Road, South Prince George, VA</w:t>
    </w:r>
    <w:r w:rsidR="002D6150">
      <w:rPr>
        <w:rFonts w:ascii="Goudy Old Style" w:hAnsi="Goudy Old Style"/>
        <w:sz w:val="20"/>
        <w:szCs w:val="20"/>
      </w:rPr>
      <w:t xml:space="preserve"> 23805</w:t>
    </w:r>
    <w:r w:rsidR="002D6150">
      <w:rPr>
        <w:rFonts w:ascii="Goudy Old Style" w:hAnsi="Goudy Old Style"/>
        <w:sz w:val="20"/>
        <w:szCs w:val="20"/>
      </w:rPr>
      <w:br/>
      <w:t>804-862-</w:t>
    </w:r>
    <w:r w:rsidR="003A7D64">
      <w:rPr>
        <w:rFonts w:ascii="Goudy Old Style" w:hAnsi="Goudy Old Style"/>
        <w:sz w:val="20"/>
        <w:szCs w:val="20"/>
      </w:rPr>
      <w:t>6100</w:t>
    </w:r>
    <w:r w:rsidR="00DA2680" w:rsidRPr="00DA2680">
      <w:rPr>
        <w:rFonts w:ascii="Goudy Old Style" w:hAnsi="Goudy Old Style"/>
        <w:sz w:val="20"/>
        <w:szCs w:val="20"/>
      </w:rPr>
      <w:t xml:space="preserve">   rbc.edu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C9B90" w14:textId="77777777" w:rsidR="007738DF" w:rsidRDefault="007738DF" w:rsidP="001C74BA">
      <w:r>
        <w:separator/>
      </w:r>
    </w:p>
  </w:footnote>
  <w:footnote w:type="continuationSeparator" w:id="0">
    <w:p w14:paraId="2159F87F" w14:textId="77777777" w:rsidR="007738DF" w:rsidRDefault="007738DF" w:rsidP="001C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DE8A" w14:textId="77777777" w:rsidR="00AA1891" w:rsidRDefault="00AA1891" w:rsidP="00AA1891">
    <w:pPr>
      <w:pStyle w:val="Header"/>
      <w:jc w:val="center"/>
    </w:pPr>
    <w:r>
      <w:rPr>
        <w:noProof/>
      </w:rPr>
      <w:drawing>
        <wp:inline distT="0" distB="0" distL="0" distR="0" wp14:anchorId="4F90111A" wp14:editId="64ECF31A">
          <wp:extent cx="4572000" cy="796925"/>
          <wp:effectExtent l="0" t="0" r="0" b="0"/>
          <wp:docPr id="1839350261" name="Picture 1839350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C_InLine_2-Color_343 Hel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81566" w14:textId="77777777" w:rsidR="00AA1891" w:rsidRPr="00AE5103" w:rsidRDefault="002D6150" w:rsidP="002D6150">
    <w:pPr>
      <w:pStyle w:val="Header"/>
      <w:jc w:val="center"/>
      <w:rPr>
        <w:rFonts w:ascii="Goudy Old Style" w:hAnsi="Goudy Old Style"/>
        <w:b/>
      </w:rPr>
    </w:pPr>
    <w:r>
      <w:rPr>
        <w:rFonts w:ascii="Goudy Old Style" w:hAnsi="Goudy Old Style"/>
        <w:b/>
      </w:rPr>
      <w:t xml:space="preserve">Office of </w:t>
    </w:r>
    <w:r w:rsidR="003A7D64">
      <w:rPr>
        <w:rFonts w:ascii="Goudy Old Style" w:hAnsi="Goudy Old Style"/>
        <w:b/>
      </w:rPr>
      <w:t>Finance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57DF"/>
    <w:multiLevelType w:val="singleLevel"/>
    <w:tmpl w:val="D9A42A7A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</w:abstractNum>
  <w:abstractNum w:abstractNumId="1" w15:restartNumberingAfterBreak="0">
    <w:nsid w:val="0F350535"/>
    <w:multiLevelType w:val="singleLevel"/>
    <w:tmpl w:val="04090019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</w:abstractNum>
  <w:abstractNum w:abstractNumId="2" w15:restartNumberingAfterBreak="0">
    <w:nsid w:val="187A2F01"/>
    <w:multiLevelType w:val="hybridMultilevel"/>
    <w:tmpl w:val="44F60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2D6F"/>
    <w:multiLevelType w:val="hybridMultilevel"/>
    <w:tmpl w:val="71BE1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8795F"/>
    <w:multiLevelType w:val="hybridMultilevel"/>
    <w:tmpl w:val="E3F6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95749"/>
    <w:multiLevelType w:val="multilevel"/>
    <w:tmpl w:val="710A1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B9C3C62"/>
    <w:multiLevelType w:val="hybridMultilevel"/>
    <w:tmpl w:val="F658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E44C1"/>
    <w:multiLevelType w:val="hybridMultilevel"/>
    <w:tmpl w:val="DA3A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C2EEA"/>
    <w:multiLevelType w:val="hybridMultilevel"/>
    <w:tmpl w:val="0056575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1BD2944"/>
    <w:multiLevelType w:val="singleLevel"/>
    <w:tmpl w:val="04090019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</w:abstractNum>
  <w:abstractNum w:abstractNumId="10" w15:restartNumberingAfterBreak="0">
    <w:nsid w:val="7CD13CBB"/>
    <w:multiLevelType w:val="multilevel"/>
    <w:tmpl w:val="79D07CE0"/>
    <w:lvl w:ilvl="0">
      <w:start w:val="3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0924451">
    <w:abstractNumId w:val="0"/>
  </w:num>
  <w:num w:numId="2" w16cid:durableId="1688677097">
    <w:abstractNumId w:val="5"/>
  </w:num>
  <w:num w:numId="3" w16cid:durableId="2102287414">
    <w:abstractNumId w:val="9"/>
  </w:num>
  <w:num w:numId="4" w16cid:durableId="672143803">
    <w:abstractNumId w:val="1"/>
  </w:num>
  <w:num w:numId="5" w16cid:durableId="1537086738">
    <w:abstractNumId w:val="8"/>
  </w:num>
  <w:num w:numId="6" w16cid:durableId="932739518">
    <w:abstractNumId w:val="4"/>
  </w:num>
  <w:num w:numId="7" w16cid:durableId="303967341">
    <w:abstractNumId w:val="10"/>
  </w:num>
  <w:num w:numId="8" w16cid:durableId="643856133">
    <w:abstractNumId w:val="6"/>
  </w:num>
  <w:num w:numId="9" w16cid:durableId="1385787113">
    <w:abstractNumId w:val="2"/>
  </w:num>
  <w:num w:numId="10" w16cid:durableId="2105832159">
    <w:abstractNumId w:val="3"/>
  </w:num>
  <w:num w:numId="11" w16cid:durableId="1830096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A"/>
    <w:rsid w:val="00081C30"/>
    <w:rsid w:val="000B20D7"/>
    <w:rsid w:val="001447CC"/>
    <w:rsid w:val="00194512"/>
    <w:rsid w:val="001A1A12"/>
    <w:rsid w:val="001C74BA"/>
    <w:rsid w:val="001E7C48"/>
    <w:rsid w:val="00237998"/>
    <w:rsid w:val="00293F1E"/>
    <w:rsid w:val="002D6150"/>
    <w:rsid w:val="002E1260"/>
    <w:rsid w:val="0038446C"/>
    <w:rsid w:val="003A0974"/>
    <w:rsid w:val="003A3B29"/>
    <w:rsid w:val="003A7D64"/>
    <w:rsid w:val="003C5CEA"/>
    <w:rsid w:val="0040308E"/>
    <w:rsid w:val="00407801"/>
    <w:rsid w:val="00504FEE"/>
    <w:rsid w:val="00564E5A"/>
    <w:rsid w:val="005917C4"/>
    <w:rsid w:val="006116EB"/>
    <w:rsid w:val="0061221B"/>
    <w:rsid w:val="00666BE9"/>
    <w:rsid w:val="00672BDE"/>
    <w:rsid w:val="0068661E"/>
    <w:rsid w:val="006B38C2"/>
    <w:rsid w:val="006C7D95"/>
    <w:rsid w:val="006D1683"/>
    <w:rsid w:val="00702B10"/>
    <w:rsid w:val="007171BF"/>
    <w:rsid w:val="00726500"/>
    <w:rsid w:val="007549FD"/>
    <w:rsid w:val="007738DF"/>
    <w:rsid w:val="007A5B5E"/>
    <w:rsid w:val="00823FBF"/>
    <w:rsid w:val="00836FAC"/>
    <w:rsid w:val="008A7000"/>
    <w:rsid w:val="008C4E89"/>
    <w:rsid w:val="00932E60"/>
    <w:rsid w:val="00952D1B"/>
    <w:rsid w:val="009C7794"/>
    <w:rsid w:val="00A43337"/>
    <w:rsid w:val="00A4526F"/>
    <w:rsid w:val="00A96B5E"/>
    <w:rsid w:val="00AA1891"/>
    <w:rsid w:val="00AB4669"/>
    <w:rsid w:val="00AC73F1"/>
    <w:rsid w:val="00AE5103"/>
    <w:rsid w:val="00B4232B"/>
    <w:rsid w:val="00BF08D9"/>
    <w:rsid w:val="00BF174E"/>
    <w:rsid w:val="00C33F46"/>
    <w:rsid w:val="00CA4075"/>
    <w:rsid w:val="00CA73A9"/>
    <w:rsid w:val="00CC7111"/>
    <w:rsid w:val="00D023E2"/>
    <w:rsid w:val="00D4559E"/>
    <w:rsid w:val="00D45EF0"/>
    <w:rsid w:val="00DA2680"/>
    <w:rsid w:val="00E026C9"/>
    <w:rsid w:val="00E42885"/>
    <w:rsid w:val="00E6391A"/>
    <w:rsid w:val="00F44F96"/>
    <w:rsid w:val="00F46FD0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A9B3D"/>
  <w14:defaultImageDpi w14:val="330"/>
  <w15:docId w15:val="{9965B32C-510A-44D8-A353-1548FAC0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BA"/>
  </w:style>
  <w:style w:type="paragraph" w:styleId="Footer">
    <w:name w:val="footer"/>
    <w:basedOn w:val="Normal"/>
    <w:link w:val="FooterChar"/>
    <w:uiPriority w:val="99"/>
    <w:unhideWhenUsed/>
    <w:rsid w:val="001C74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BA"/>
  </w:style>
  <w:style w:type="paragraph" w:styleId="BalloonText">
    <w:name w:val="Balloon Text"/>
    <w:basedOn w:val="Normal"/>
    <w:link w:val="BalloonTextChar"/>
    <w:uiPriority w:val="99"/>
    <w:semiHidden/>
    <w:unhideWhenUsed/>
    <w:rsid w:val="00AA18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9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E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5B5E"/>
    <w:rPr>
      <w:color w:val="666666"/>
    </w:rPr>
  </w:style>
  <w:style w:type="table" w:styleId="TableGrid">
    <w:name w:val="Table Grid"/>
    <w:basedOn w:val="TableNormal"/>
    <w:uiPriority w:val="59"/>
    <w:rsid w:val="0061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ydow\Desktop\Letterhead%20president%2008-2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014B6B256045DDB1B0DF20CAD5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A6A5A-BC36-43D4-BDD3-B5CD33FAC3CC}"/>
      </w:docPartPr>
      <w:docPartBody>
        <w:p w:rsidR="00D8046F" w:rsidRDefault="00F50607" w:rsidP="00F50607">
          <w:pPr>
            <w:pStyle w:val="9B014B6B256045DDB1B0DF20CAD5F2B93"/>
          </w:pPr>
          <w:r w:rsidRPr="00833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50551C5C14F48ABF33CB2B935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2DDA3-B4E8-4772-BDA4-6F42CC21634E}"/>
      </w:docPartPr>
      <w:docPartBody>
        <w:p w:rsidR="00D8046F" w:rsidRDefault="00F50607" w:rsidP="00F50607">
          <w:pPr>
            <w:pStyle w:val="A9350551C5C14F48ABF33CB2B93579F43"/>
          </w:pPr>
          <w:r w:rsidRPr="00833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C0C0C754D47AF956DDB6A94981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1264-73C6-4320-B3CB-8A699B43C724}"/>
      </w:docPartPr>
      <w:docPartBody>
        <w:p w:rsidR="00D8046F" w:rsidRDefault="00F50607" w:rsidP="00F50607">
          <w:pPr>
            <w:pStyle w:val="800C0C0C754D47AF956DDB6A949810933"/>
          </w:pPr>
          <w:r w:rsidRPr="00833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137AF793E4B94B78F94328E5B8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4BCEF-7D16-44E3-A95C-0DF72A899BB3}"/>
      </w:docPartPr>
      <w:docPartBody>
        <w:p w:rsidR="00D8046F" w:rsidRDefault="00F50607" w:rsidP="00F50607">
          <w:pPr>
            <w:pStyle w:val="7C7137AF793E4B94B78F94328E5B8BB93"/>
          </w:pPr>
          <w:r w:rsidRPr="00833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4BC111DF94A6F94FC245A90D97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5F84D-37AE-408F-8EF7-32600DB587A5}"/>
      </w:docPartPr>
      <w:docPartBody>
        <w:p w:rsidR="00D8046F" w:rsidRDefault="00F50607" w:rsidP="00F50607">
          <w:pPr>
            <w:pStyle w:val="B044BC111DF94A6F94FC245A90D973C83"/>
          </w:pPr>
          <w:r w:rsidRPr="00833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A357AF7CE4F3981C3DFA240C5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772B8-6A20-4A99-8275-8120F4AAA835}"/>
      </w:docPartPr>
      <w:docPartBody>
        <w:p w:rsidR="00D8046F" w:rsidRDefault="00F50607" w:rsidP="00F50607">
          <w:pPr>
            <w:pStyle w:val="B93A357AF7CE4F3981C3DFA240C5D7C53"/>
          </w:pPr>
          <w:r w:rsidRPr="00833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28C56E7A7446CBD1C286F3CD9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4AD6-794A-45ED-B793-EEC595EA00AD}"/>
      </w:docPartPr>
      <w:docPartBody>
        <w:p w:rsidR="00D8046F" w:rsidRDefault="00F50607" w:rsidP="00F50607">
          <w:pPr>
            <w:pStyle w:val="5D528C56E7A7446CBD1C286F3CD97EC93"/>
          </w:pPr>
          <w:r w:rsidRPr="00833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4CD97C51E43E19C76AB946B2A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1C73-7EFF-421C-8B18-0BDD3548172F}"/>
      </w:docPartPr>
      <w:docPartBody>
        <w:p w:rsidR="00D8046F" w:rsidRDefault="00F50607" w:rsidP="00F50607">
          <w:pPr>
            <w:pStyle w:val="6C14CD97C51E43E19C76AB946B2A5AA33"/>
          </w:pPr>
          <w:r w:rsidRPr="00833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57D8749BE4522BE531D1D8E8D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11CE-10F6-4D78-9CD0-59EAAEABE0B0}"/>
      </w:docPartPr>
      <w:docPartBody>
        <w:p w:rsidR="00D8046F" w:rsidRDefault="00F50607" w:rsidP="00F50607">
          <w:pPr>
            <w:pStyle w:val="27757D8749BE4522BE531D1D8E8D0F313"/>
          </w:pPr>
          <w:r w:rsidRPr="00833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6B0E7E182437F911369292CB79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AFED-347C-4150-B13F-720541D96C80}"/>
      </w:docPartPr>
      <w:docPartBody>
        <w:p w:rsidR="00D8046F" w:rsidRDefault="00F50607" w:rsidP="00F50607">
          <w:pPr>
            <w:pStyle w:val="E6A6B0E7E182437F911369292CB79EB13"/>
          </w:pPr>
          <w:r w:rsidRPr="00833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10C532A3642A0B91A0FA4013D0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A6341-2C6C-49FB-8D71-CC6702B8CA09}"/>
      </w:docPartPr>
      <w:docPartBody>
        <w:p w:rsidR="00D8046F" w:rsidRDefault="00F50607" w:rsidP="00F50607">
          <w:pPr>
            <w:pStyle w:val="F9110C532A3642A0B91A0FA4013D0F283"/>
          </w:pPr>
          <w:r w:rsidRPr="00833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2CF113C6F4DDCA7210E3E88348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B325E-D580-4B3C-BDF2-FD32822624A6}"/>
      </w:docPartPr>
      <w:docPartBody>
        <w:p w:rsidR="00D8046F" w:rsidRDefault="00F50607" w:rsidP="00F50607">
          <w:pPr>
            <w:pStyle w:val="3772CF113C6F4DDCA7210E3E88348CC03"/>
          </w:pPr>
          <w:r w:rsidRPr="00833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830F69A394A59A12B4DD19F72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00433-3482-4692-9BAE-5850F835E80D}"/>
      </w:docPartPr>
      <w:docPartBody>
        <w:p w:rsidR="00D8046F" w:rsidRDefault="00F50607" w:rsidP="00F50607">
          <w:pPr>
            <w:pStyle w:val="BAF830F69A394A59A12B4DD19F728E7C3"/>
          </w:pPr>
          <w:r w:rsidRPr="008332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7"/>
    <w:rsid w:val="00240B60"/>
    <w:rsid w:val="003A3B29"/>
    <w:rsid w:val="0068661E"/>
    <w:rsid w:val="00815248"/>
    <w:rsid w:val="00836FAC"/>
    <w:rsid w:val="00937C5F"/>
    <w:rsid w:val="00A43337"/>
    <w:rsid w:val="00D42BCA"/>
    <w:rsid w:val="00D8046F"/>
    <w:rsid w:val="00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607"/>
    <w:rPr>
      <w:color w:val="666666"/>
    </w:rPr>
  </w:style>
  <w:style w:type="paragraph" w:customStyle="1" w:styleId="9B014B6B256045DDB1B0DF20CAD5F2B93">
    <w:name w:val="9B014B6B256045DDB1B0DF20CAD5F2B9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A9350551C5C14F48ABF33CB2B93579F43">
    <w:name w:val="A9350551C5C14F48ABF33CB2B93579F4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800C0C0C754D47AF956DDB6A949810933">
    <w:name w:val="800C0C0C754D47AF956DDB6A94981093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7C7137AF793E4B94B78F94328E5B8BB93">
    <w:name w:val="7C7137AF793E4B94B78F94328E5B8BB9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B044BC111DF94A6F94FC245A90D973C83">
    <w:name w:val="B044BC111DF94A6F94FC245A90D973C8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B93A357AF7CE4F3981C3DFA240C5D7C53">
    <w:name w:val="B93A357AF7CE4F3981C3DFA240C5D7C5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5D528C56E7A7446CBD1C286F3CD97EC93">
    <w:name w:val="5D528C56E7A7446CBD1C286F3CD97EC9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6C14CD97C51E43E19C76AB946B2A5AA33">
    <w:name w:val="6C14CD97C51E43E19C76AB946B2A5AA3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27757D8749BE4522BE531D1D8E8D0F313">
    <w:name w:val="27757D8749BE4522BE531D1D8E8D0F31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E6A6B0E7E182437F911369292CB79EB13">
    <w:name w:val="E6A6B0E7E182437F911369292CB79EB13"/>
    <w:rsid w:val="00F50607"/>
    <w:pPr>
      <w:spacing w:after="0" w:line="240" w:lineRule="auto"/>
    </w:pPr>
    <w:rPr>
      <w:kern w:val="0"/>
      <w14:ligatures w14:val="none"/>
    </w:rPr>
  </w:style>
  <w:style w:type="paragraph" w:customStyle="1" w:styleId="F9110C532A3642A0B91A0FA4013D0F283">
    <w:name w:val="F9110C532A3642A0B91A0FA4013D0F28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customStyle="1" w:styleId="3772CF113C6F4DDCA7210E3E88348CC03">
    <w:name w:val="3772CF113C6F4DDCA7210E3E88348CC03"/>
    <w:rsid w:val="00F50607"/>
    <w:pPr>
      <w:spacing w:after="0" w:line="240" w:lineRule="auto"/>
    </w:pPr>
    <w:rPr>
      <w:kern w:val="0"/>
      <w14:ligatures w14:val="none"/>
    </w:rPr>
  </w:style>
  <w:style w:type="paragraph" w:customStyle="1" w:styleId="BAF830F69A394A59A12B4DD19F728E7C3">
    <w:name w:val="BAF830F69A394A59A12B4DD19F728E7C3"/>
    <w:rsid w:val="00F50607"/>
    <w:pPr>
      <w:spacing w:after="0" w:line="240" w:lineRule="auto"/>
      <w:ind w:left="720"/>
      <w:contextualSpacing/>
    </w:pPr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E45568-4EBC-484E-9B0E-F217F291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president 08-29-2016</Template>
  <TotalTime>3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Bland College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L. Sydow</dc:creator>
  <cp:keywords/>
  <dc:description/>
  <cp:lastModifiedBy>Amanda Turner</cp:lastModifiedBy>
  <cp:revision>5</cp:revision>
  <cp:lastPrinted>2019-06-07T19:56:00Z</cp:lastPrinted>
  <dcterms:created xsi:type="dcterms:W3CDTF">2025-01-02T20:21:00Z</dcterms:created>
  <dcterms:modified xsi:type="dcterms:W3CDTF">2025-02-13T15:15:00Z</dcterms:modified>
</cp:coreProperties>
</file>